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553" w:rsidRDefault="00F95553" w:rsidP="004361D5">
      <w:pPr>
        <w:jc w:val="center"/>
        <w:rPr>
          <w:rFonts w:ascii="Verdana" w:hAnsi="Verdana"/>
          <w:b/>
        </w:rPr>
      </w:pPr>
    </w:p>
    <w:p w:rsidR="004361D5" w:rsidRPr="000376AC" w:rsidRDefault="00043033" w:rsidP="00E6179F">
      <w:pPr>
        <w:jc w:val="center"/>
        <w:rPr>
          <w:rFonts w:ascii="Arial" w:hAnsi="Arial" w:cs="Arial"/>
          <w:sz w:val="22"/>
        </w:rPr>
      </w:pPr>
      <w:r>
        <w:rPr>
          <w:rFonts w:ascii="Arial" w:hAnsi="Arial" w:cs="Arial"/>
          <w:b/>
          <w:sz w:val="32"/>
        </w:rPr>
        <w:t>Speech-</w:t>
      </w:r>
      <w:r w:rsidR="0015754A">
        <w:rPr>
          <w:rFonts w:ascii="Arial" w:hAnsi="Arial" w:cs="Arial"/>
          <w:b/>
          <w:sz w:val="32"/>
        </w:rPr>
        <w:t>Language Pathology</w:t>
      </w:r>
      <w:r w:rsidR="004343D5">
        <w:rPr>
          <w:rFonts w:ascii="Arial" w:hAnsi="Arial" w:cs="Arial"/>
          <w:b/>
          <w:sz w:val="32"/>
        </w:rPr>
        <w:t xml:space="preserve"> Department</w:t>
      </w:r>
    </w:p>
    <w:p w:rsidR="00AD2AA5" w:rsidRDefault="00AD2AA5" w:rsidP="004361D5">
      <w:pPr>
        <w:rPr>
          <w:rFonts w:ascii="Arial" w:hAnsi="Arial" w:cs="Arial"/>
          <w:sz w:val="18"/>
        </w:rPr>
      </w:pPr>
    </w:p>
    <w:p w:rsidR="00C52821" w:rsidRPr="000376AC" w:rsidRDefault="00C52821" w:rsidP="004361D5">
      <w:pPr>
        <w:rPr>
          <w:rFonts w:ascii="Arial" w:hAnsi="Arial" w:cs="Arial"/>
          <w:sz w:val="18"/>
        </w:rPr>
      </w:pPr>
    </w:p>
    <w:p w:rsidR="0015754A" w:rsidRPr="0015754A" w:rsidRDefault="0015754A" w:rsidP="0015754A">
      <w:pPr>
        <w:ind w:left="-567" w:right="-574"/>
        <w:rPr>
          <w:rFonts w:ascii="Arial" w:hAnsi="Arial" w:cs="Arial"/>
          <w:sz w:val="22"/>
        </w:rPr>
      </w:pPr>
      <w:r w:rsidRPr="0015754A">
        <w:rPr>
          <w:rFonts w:ascii="Arial" w:hAnsi="Arial" w:cs="Arial"/>
          <w:sz w:val="22"/>
        </w:rPr>
        <w:t>Speech-Language Pathologists (SLPs) are regulated health-care professionals who work to assess and treat speech, language, social communication, cognitive-communication, voice and swallowing disorders.  They are integral members of the interprofessional team, and through collaboration, facilitate transitions of patients through the health care system.  SLPs work closely with Communicative Disorders Assistants (CDAs) to optimize therapy resources available to the patient.  There are 10 full- time SLPs, 1 part-time SLP, as well as 2 full-time and 2 part-time CDAs working across the Bridgepoint campus, including our Augmentative and Alternative Communication (AAC) clinic.</w:t>
      </w:r>
    </w:p>
    <w:p w:rsidR="00DA6B6B" w:rsidRDefault="00DA6B6B" w:rsidP="00406987">
      <w:pPr>
        <w:ind w:left="-567" w:right="-716"/>
        <w:rPr>
          <w:rFonts w:ascii="Arial" w:hAnsi="Arial" w:cs="Arial"/>
          <w:sz w:val="22"/>
          <w:szCs w:val="22"/>
        </w:rPr>
      </w:pPr>
    </w:p>
    <w:p w:rsidR="00DA6B6B" w:rsidRPr="000376AC" w:rsidRDefault="00571BF8" w:rsidP="00406987">
      <w:pPr>
        <w:ind w:left="-567" w:right="-716"/>
        <w:rPr>
          <w:rFonts w:ascii="Arial" w:hAnsi="Arial" w:cs="Arial"/>
          <w:sz w:val="22"/>
          <w:szCs w:val="22"/>
        </w:rPr>
      </w:pPr>
      <w:r>
        <w:rPr>
          <w:rFonts w:ascii="Arial" w:hAnsi="Arial" w:cs="Arial"/>
          <w:sz w:val="22"/>
          <w:szCs w:val="22"/>
        </w:rPr>
        <w:t>Therapy is patient centred, with therapists preparing individual care plans with patient goals in mind</w:t>
      </w:r>
      <w:r w:rsidR="0096146A">
        <w:rPr>
          <w:rFonts w:ascii="Arial" w:hAnsi="Arial" w:cs="Arial"/>
          <w:sz w:val="22"/>
          <w:szCs w:val="22"/>
        </w:rPr>
        <w:t xml:space="preserve">.  </w:t>
      </w:r>
      <w:r w:rsidR="00C77927">
        <w:rPr>
          <w:rFonts w:ascii="Arial" w:hAnsi="Arial" w:cs="Arial"/>
          <w:sz w:val="22"/>
          <w:szCs w:val="22"/>
        </w:rPr>
        <w:t>SLPs</w:t>
      </w:r>
      <w:r w:rsidR="007E0493">
        <w:rPr>
          <w:rFonts w:ascii="Arial" w:hAnsi="Arial" w:cs="Arial"/>
          <w:sz w:val="22"/>
          <w:szCs w:val="22"/>
        </w:rPr>
        <w:t xml:space="preserve"> work with</w:t>
      </w:r>
      <w:r w:rsidR="0096146A">
        <w:rPr>
          <w:rFonts w:ascii="Arial" w:hAnsi="Arial" w:cs="Arial"/>
          <w:sz w:val="22"/>
          <w:szCs w:val="22"/>
        </w:rPr>
        <w:t xml:space="preserve"> patients </w:t>
      </w:r>
      <w:r w:rsidR="007E0493">
        <w:rPr>
          <w:rFonts w:ascii="Arial" w:hAnsi="Arial" w:cs="Arial"/>
          <w:sz w:val="22"/>
          <w:szCs w:val="22"/>
        </w:rPr>
        <w:t>by</w:t>
      </w:r>
      <w:r w:rsidR="0096146A">
        <w:rPr>
          <w:rFonts w:ascii="Arial" w:hAnsi="Arial" w:cs="Arial"/>
          <w:sz w:val="22"/>
          <w:szCs w:val="22"/>
        </w:rPr>
        <w:t xml:space="preserve"> support</w:t>
      </w:r>
      <w:r w:rsidR="007E0493">
        <w:rPr>
          <w:rFonts w:ascii="Arial" w:hAnsi="Arial" w:cs="Arial"/>
          <w:sz w:val="22"/>
          <w:szCs w:val="22"/>
        </w:rPr>
        <w:t>ing</w:t>
      </w:r>
      <w:r w:rsidR="0096146A">
        <w:rPr>
          <w:rFonts w:ascii="Arial" w:hAnsi="Arial" w:cs="Arial"/>
          <w:sz w:val="22"/>
          <w:szCs w:val="22"/>
        </w:rPr>
        <w:t xml:space="preserve"> their transition back home or to community care facilities</w:t>
      </w:r>
      <w:r w:rsidR="007E0493">
        <w:rPr>
          <w:rFonts w:ascii="Arial" w:hAnsi="Arial" w:cs="Arial"/>
          <w:sz w:val="22"/>
          <w:szCs w:val="22"/>
        </w:rPr>
        <w:t xml:space="preserve"> by maximizing their </w:t>
      </w:r>
      <w:r w:rsidR="00C77927">
        <w:rPr>
          <w:rFonts w:ascii="Arial" w:hAnsi="Arial" w:cs="Arial"/>
          <w:sz w:val="22"/>
          <w:szCs w:val="22"/>
        </w:rPr>
        <w:t xml:space="preserve">communication </w:t>
      </w:r>
      <w:r w:rsidR="00AA6D84">
        <w:rPr>
          <w:rFonts w:ascii="Arial" w:hAnsi="Arial" w:cs="Arial"/>
          <w:sz w:val="22"/>
          <w:szCs w:val="22"/>
        </w:rPr>
        <w:t xml:space="preserve">capability </w:t>
      </w:r>
      <w:r w:rsidR="00C77927">
        <w:rPr>
          <w:rFonts w:ascii="Arial" w:hAnsi="Arial" w:cs="Arial"/>
          <w:sz w:val="22"/>
          <w:szCs w:val="22"/>
        </w:rPr>
        <w:t>and safety in swallowing</w:t>
      </w:r>
      <w:r w:rsidR="0096146A">
        <w:rPr>
          <w:rFonts w:ascii="Arial" w:hAnsi="Arial" w:cs="Arial"/>
          <w:sz w:val="22"/>
          <w:szCs w:val="22"/>
        </w:rPr>
        <w:t xml:space="preserve">.  </w:t>
      </w:r>
      <w:r w:rsidR="00C77927">
        <w:rPr>
          <w:rFonts w:ascii="Arial" w:hAnsi="Arial" w:cs="Arial"/>
          <w:sz w:val="22"/>
          <w:szCs w:val="22"/>
        </w:rPr>
        <w:t xml:space="preserve">SLPs </w:t>
      </w:r>
      <w:r w:rsidR="00D967A9">
        <w:rPr>
          <w:rFonts w:ascii="Arial" w:hAnsi="Arial" w:cs="Arial"/>
          <w:sz w:val="22"/>
          <w:szCs w:val="22"/>
        </w:rPr>
        <w:t xml:space="preserve">at Bridgepoint </w:t>
      </w:r>
      <w:r w:rsidR="0096146A">
        <w:rPr>
          <w:rFonts w:ascii="Arial" w:hAnsi="Arial" w:cs="Arial"/>
          <w:sz w:val="22"/>
          <w:szCs w:val="22"/>
        </w:rPr>
        <w:t xml:space="preserve">work collaboratively and interprofessionally with </w:t>
      </w:r>
      <w:r w:rsidR="007E0493">
        <w:rPr>
          <w:rFonts w:ascii="Arial" w:hAnsi="Arial" w:cs="Arial"/>
          <w:sz w:val="22"/>
          <w:szCs w:val="22"/>
        </w:rPr>
        <w:t>all other professions o</w:t>
      </w:r>
      <w:r w:rsidR="00D967A9">
        <w:rPr>
          <w:rFonts w:ascii="Arial" w:hAnsi="Arial" w:cs="Arial"/>
          <w:sz w:val="22"/>
          <w:szCs w:val="22"/>
        </w:rPr>
        <w:t xml:space="preserve">n </w:t>
      </w:r>
      <w:r w:rsidR="007E0493">
        <w:rPr>
          <w:rFonts w:ascii="Arial" w:hAnsi="Arial" w:cs="Arial"/>
          <w:sz w:val="22"/>
          <w:szCs w:val="22"/>
        </w:rPr>
        <w:t>the u</w:t>
      </w:r>
      <w:r w:rsidR="00D967A9">
        <w:rPr>
          <w:rFonts w:ascii="Arial" w:hAnsi="Arial" w:cs="Arial"/>
          <w:sz w:val="22"/>
          <w:szCs w:val="22"/>
        </w:rPr>
        <w:t xml:space="preserve">nits: communication </w:t>
      </w:r>
      <w:r w:rsidR="008661F5">
        <w:rPr>
          <w:rFonts w:ascii="Arial" w:hAnsi="Arial" w:cs="Arial"/>
          <w:sz w:val="22"/>
          <w:szCs w:val="22"/>
        </w:rPr>
        <w:t xml:space="preserve">and cooperation </w:t>
      </w:r>
      <w:r w:rsidR="00D967A9">
        <w:rPr>
          <w:rFonts w:ascii="Arial" w:hAnsi="Arial" w:cs="Arial"/>
          <w:sz w:val="22"/>
          <w:szCs w:val="22"/>
        </w:rPr>
        <w:t xml:space="preserve">within the care team </w:t>
      </w:r>
      <w:r w:rsidR="00EF34CB">
        <w:rPr>
          <w:rFonts w:ascii="Arial" w:hAnsi="Arial" w:cs="Arial"/>
          <w:sz w:val="22"/>
          <w:szCs w:val="22"/>
        </w:rPr>
        <w:t>are</w:t>
      </w:r>
      <w:r w:rsidR="00D967A9">
        <w:rPr>
          <w:rFonts w:ascii="Arial" w:hAnsi="Arial" w:cs="Arial"/>
          <w:sz w:val="22"/>
          <w:szCs w:val="22"/>
        </w:rPr>
        <w:t xml:space="preserve"> paramount.</w:t>
      </w:r>
      <w:r w:rsidR="007E0493">
        <w:rPr>
          <w:rFonts w:ascii="Arial" w:hAnsi="Arial" w:cs="Arial"/>
          <w:sz w:val="22"/>
          <w:szCs w:val="22"/>
        </w:rPr>
        <w:t xml:space="preserve">  </w:t>
      </w:r>
      <w:r w:rsidR="00C77927">
        <w:rPr>
          <w:rFonts w:ascii="Arial" w:hAnsi="Arial" w:cs="Arial"/>
          <w:sz w:val="22"/>
          <w:szCs w:val="22"/>
        </w:rPr>
        <w:t xml:space="preserve">SLPs </w:t>
      </w:r>
      <w:r w:rsidR="007E0493">
        <w:rPr>
          <w:rFonts w:ascii="Arial" w:hAnsi="Arial" w:cs="Arial"/>
          <w:sz w:val="22"/>
          <w:szCs w:val="22"/>
        </w:rPr>
        <w:t>participate in rounds and family m</w:t>
      </w:r>
      <w:r w:rsidR="000A714A">
        <w:rPr>
          <w:rFonts w:ascii="Arial" w:hAnsi="Arial" w:cs="Arial"/>
          <w:sz w:val="22"/>
          <w:szCs w:val="22"/>
        </w:rPr>
        <w:t xml:space="preserve">eetings.  Roles </w:t>
      </w:r>
      <w:r w:rsidR="00043033">
        <w:rPr>
          <w:rFonts w:ascii="Arial" w:hAnsi="Arial" w:cs="Arial"/>
          <w:sz w:val="22"/>
          <w:szCs w:val="22"/>
        </w:rPr>
        <w:t xml:space="preserve">also </w:t>
      </w:r>
      <w:r w:rsidR="000A714A">
        <w:rPr>
          <w:rFonts w:ascii="Arial" w:hAnsi="Arial" w:cs="Arial"/>
          <w:sz w:val="22"/>
          <w:szCs w:val="22"/>
        </w:rPr>
        <w:t>include provision of education to family members</w:t>
      </w:r>
      <w:r w:rsidR="000A3C71">
        <w:rPr>
          <w:rFonts w:ascii="Arial" w:hAnsi="Arial" w:cs="Arial"/>
          <w:sz w:val="22"/>
          <w:szCs w:val="22"/>
        </w:rPr>
        <w:t xml:space="preserve">, </w:t>
      </w:r>
      <w:r w:rsidR="00043033">
        <w:rPr>
          <w:rFonts w:ascii="Arial" w:hAnsi="Arial" w:cs="Arial"/>
          <w:sz w:val="22"/>
          <w:szCs w:val="22"/>
        </w:rPr>
        <w:t xml:space="preserve">home </w:t>
      </w:r>
      <w:r w:rsidR="006C4B65">
        <w:rPr>
          <w:rFonts w:ascii="Arial" w:hAnsi="Arial" w:cs="Arial"/>
          <w:sz w:val="22"/>
          <w:szCs w:val="22"/>
        </w:rPr>
        <w:t>program</w:t>
      </w:r>
      <w:r w:rsidR="000A3C71">
        <w:rPr>
          <w:rFonts w:ascii="Arial" w:hAnsi="Arial" w:cs="Arial"/>
          <w:sz w:val="22"/>
          <w:szCs w:val="22"/>
        </w:rPr>
        <w:t xml:space="preserve">s for patients as they are discharged and supporting patient access to community resources to continue </w:t>
      </w:r>
      <w:r w:rsidR="00043033">
        <w:rPr>
          <w:rFonts w:ascii="Arial" w:hAnsi="Arial" w:cs="Arial"/>
          <w:sz w:val="22"/>
          <w:szCs w:val="22"/>
        </w:rPr>
        <w:t xml:space="preserve">speech-language </w:t>
      </w:r>
      <w:r w:rsidR="000A3C71">
        <w:rPr>
          <w:rFonts w:ascii="Arial" w:hAnsi="Arial" w:cs="Arial"/>
          <w:sz w:val="22"/>
          <w:szCs w:val="22"/>
        </w:rPr>
        <w:t>therapy.</w:t>
      </w:r>
    </w:p>
    <w:p w:rsidR="00447E97" w:rsidRPr="000376AC" w:rsidRDefault="00447E97" w:rsidP="00CD0DBF">
      <w:pPr>
        <w:ind w:left="-567"/>
        <w:rPr>
          <w:rFonts w:ascii="Arial" w:hAnsi="Arial" w:cs="Arial"/>
        </w:rPr>
      </w:pPr>
    </w:p>
    <w:p w:rsidR="00447E97" w:rsidRPr="000376AC" w:rsidRDefault="00447E97" w:rsidP="00CD0DBF">
      <w:pPr>
        <w:ind w:left="-567"/>
        <w:rPr>
          <w:rFonts w:ascii="Arial" w:hAnsi="Arial" w:cs="Arial"/>
        </w:rPr>
      </w:pPr>
    </w:p>
    <w:p w:rsidR="0085456B" w:rsidRPr="000376AC" w:rsidRDefault="0085456B" w:rsidP="004361D5">
      <w:pPr>
        <w:rPr>
          <w:rFonts w:ascii="Arial" w:hAnsi="Arial" w:cs="Arial"/>
          <w:i/>
          <w:sz w:val="18"/>
        </w:rPr>
      </w:pPr>
      <w:bookmarkStart w:id="0" w:name="_GoBack"/>
      <w:bookmarkEnd w:id="0"/>
    </w:p>
    <w:p w:rsidR="004361D5" w:rsidRPr="000376AC" w:rsidRDefault="004361D5" w:rsidP="0085456B">
      <w:pPr>
        <w:ind w:left="-567"/>
        <w:rPr>
          <w:rFonts w:ascii="Arial" w:hAnsi="Arial" w:cs="Arial"/>
          <w:i/>
          <w:sz w:val="18"/>
        </w:rPr>
      </w:pPr>
      <w:r w:rsidRPr="000376AC">
        <w:rPr>
          <w:rFonts w:ascii="Arial" w:hAnsi="Arial" w:cs="Arial"/>
          <w:i/>
          <w:sz w:val="18"/>
        </w:rPr>
        <w:t>The health care we want to provide for the people we serve must be safe, high quality, accessible, person- centered. It must be a team effort. No single health profession can achieve this goal alone.</w:t>
      </w:r>
    </w:p>
    <w:p w:rsidR="004361D5" w:rsidRPr="000376AC" w:rsidRDefault="004361D5" w:rsidP="0085456B">
      <w:pPr>
        <w:ind w:left="-567"/>
        <w:rPr>
          <w:rFonts w:ascii="Arial" w:hAnsi="Arial" w:cs="Arial"/>
          <w:i/>
          <w:sz w:val="18"/>
        </w:rPr>
      </w:pPr>
      <w:r w:rsidRPr="000376AC">
        <w:rPr>
          <w:rFonts w:ascii="Arial" w:hAnsi="Arial" w:cs="Arial"/>
          <w:i/>
          <w:sz w:val="18"/>
        </w:rPr>
        <w:t xml:space="preserve">Carol A. </w:t>
      </w:r>
      <w:proofErr w:type="spellStart"/>
      <w:r w:rsidRPr="000376AC">
        <w:rPr>
          <w:rFonts w:ascii="Arial" w:hAnsi="Arial" w:cs="Arial"/>
          <w:i/>
          <w:sz w:val="18"/>
        </w:rPr>
        <w:t>Aschenbrener</w:t>
      </w:r>
      <w:proofErr w:type="spellEnd"/>
    </w:p>
    <w:sectPr w:rsidR="004361D5" w:rsidRPr="000376AC" w:rsidSect="005E71D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840" w:rsidRDefault="00855840" w:rsidP="00412A65">
      <w:r>
        <w:separator/>
      </w:r>
    </w:p>
  </w:endnote>
  <w:endnote w:type="continuationSeparator" w:id="0">
    <w:p w:rsidR="00855840" w:rsidRDefault="00855840" w:rsidP="0041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E54" w:rsidRDefault="008F3E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A65" w:rsidRPr="004361D5" w:rsidRDefault="00412A65" w:rsidP="004361D5">
    <w:pPr>
      <w:pStyle w:val="Footer"/>
      <w:ind w:left="-56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E54" w:rsidRDefault="008F3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840" w:rsidRDefault="00855840" w:rsidP="00412A65">
      <w:r>
        <w:separator/>
      </w:r>
    </w:p>
  </w:footnote>
  <w:footnote w:type="continuationSeparator" w:id="0">
    <w:p w:rsidR="00855840" w:rsidRDefault="00855840" w:rsidP="00412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E54" w:rsidRDefault="008F3E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A65" w:rsidRDefault="005E71D3" w:rsidP="004361D5">
    <w:pPr>
      <w:pStyle w:val="Header"/>
      <w:ind w:left="-567"/>
    </w:pPr>
    <w:r>
      <w:rPr>
        <w:noProof/>
        <w:lang w:val="en-GB" w:eastAsia="en-GB"/>
      </w:rPr>
      <w:drawing>
        <wp:inline distT="0" distB="0" distL="0" distR="0" wp14:anchorId="262C9E1D" wp14:editId="18BA808D">
          <wp:extent cx="5476619" cy="1381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S -BPH logo.png"/>
                  <pic:cNvPicPr/>
                </pic:nvPicPr>
                <pic:blipFill rotWithShape="1">
                  <a:blip r:embed="rId1">
                    <a:extLst>
                      <a:ext uri="{28A0092B-C50C-407E-A947-70E740481C1C}">
                        <a14:useLocalDpi xmlns:a14="http://schemas.microsoft.com/office/drawing/2010/main" val="0"/>
                      </a:ext>
                    </a:extLst>
                  </a:blip>
                  <a:srcRect t="17411" b="17857"/>
                  <a:stretch/>
                </pic:blipFill>
                <pic:spPr bwMode="auto">
                  <a:xfrm>
                    <a:off x="0" y="0"/>
                    <a:ext cx="5486400" cy="138359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E54" w:rsidRDefault="008F3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7E76"/>
    <w:multiLevelType w:val="hybridMultilevel"/>
    <w:tmpl w:val="762277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2F688F"/>
    <w:multiLevelType w:val="multilevel"/>
    <w:tmpl w:val="FE885AA8"/>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
    <w:nsid w:val="0A2264DB"/>
    <w:multiLevelType w:val="hybridMultilevel"/>
    <w:tmpl w:val="FE885AA8"/>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AA56D7A"/>
    <w:multiLevelType w:val="hybridMultilevel"/>
    <w:tmpl w:val="45509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05A46"/>
    <w:multiLevelType w:val="multilevel"/>
    <w:tmpl w:val="0F08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016DDE"/>
    <w:multiLevelType w:val="hybridMultilevel"/>
    <w:tmpl w:val="7F36CC8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21664C"/>
    <w:multiLevelType w:val="multilevel"/>
    <w:tmpl w:val="FA30CE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46C284A"/>
    <w:multiLevelType w:val="hybridMultilevel"/>
    <w:tmpl w:val="D31439D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9D66A01"/>
    <w:multiLevelType w:val="multilevel"/>
    <w:tmpl w:val="60E0027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4EB7C86"/>
    <w:multiLevelType w:val="hybridMultilevel"/>
    <w:tmpl w:val="FA30CE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7F7A46"/>
    <w:multiLevelType w:val="hybridMultilevel"/>
    <w:tmpl w:val="5FAE002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5021648"/>
    <w:multiLevelType w:val="hybridMultilevel"/>
    <w:tmpl w:val="E08C066A"/>
    <w:lvl w:ilvl="0" w:tplc="0409000B">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7B2D35E1"/>
    <w:multiLevelType w:val="hybridMultilevel"/>
    <w:tmpl w:val="60E002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10"/>
  </w:num>
  <w:num w:numId="4">
    <w:abstractNumId w:val="9"/>
  </w:num>
  <w:num w:numId="5">
    <w:abstractNumId w:val="6"/>
  </w:num>
  <w:num w:numId="6">
    <w:abstractNumId w:val="5"/>
  </w:num>
  <w:num w:numId="7">
    <w:abstractNumId w:val="7"/>
  </w:num>
  <w:num w:numId="8">
    <w:abstractNumId w:val="2"/>
  </w:num>
  <w:num w:numId="9">
    <w:abstractNumId w:val="1"/>
  </w:num>
  <w:num w:numId="10">
    <w:abstractNumId w:val="11"/>
  </w:num>
  <w:num w:numId="11">
    <w:abstractNumId w:val="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17"/>
    <w:rsid w:val="00007162"/>
    <w:rsid w:val="00010B58"/>
    <w:rsid w:val="0001482B"/>
    <w:rsid w:val="00022E92"/>
    <w:rsid w:val="000376AC"/>
    <w:rsid w:val="00043033"/>
    <w:rsid w:val="00053CF9"/>
    <w:rsid w:val="00090D25"/>
    <w:rsid w:val="000946F9"/>
    <w:rsid w:val="000A2A71"/>
    <w:rsid w:val="000A3C71"/>
    <w:rsid w:val="000A714A"/>
    <w:rsid w:val="000E55DC"/>
    <w:rsid w:val="0011243D"/>
    <w:rsid w:val="001125F5"/>
    <w:rsid w:val="00133C3E"/>
    <w:rsid w:val="00146DAC"/>
    <w:rsid w:val="0015754A"/>
    <w:rsid w:val="00160C89"/>
    <w:rsid w:val="0019085B"/>
    <w:rsid w:val="001F7D06"/>
    <w:rsid w:val="00292E22"/>
    <w:rsid w:val="002D4FC2"/>
    <w:rsid w:val="003105F3"/>
    <w:rsid w:val="0031642D"/>
    <w:rsid w:val="003B0FE5"/>
    <w:rsid w:val="003B7340"/>
    <w:rsid w:val="003C16F2"/>
    <w:rsid w:val="00405C0F"/>
    <w:rsid w:val="00406987"/>
    <w:rsid w:val="00412A65"/>
    <w:rsid w:val="004343D5"/>
    <w:rsid w:val="004361D5"/>
    <w:rsid w:val="00447E97"/>
    <w:rsid w:val="00485646"/>
    <w:rsid w:val="00492229"/>
    <w:rsid w:val="004C482C"/>
    <w:rsid w:val="004C6EE0"/>
    <w:rsid w:val="004D1206"/>
    <w:rsid w:val="004F4A6B"/>
    <w:rsid w:val="005043F0"/>
    <w:rsid w:val="00535D2B"/>
    <w:rsid w:val="00555BC8"/>
    <w:rsid w:val="00571BF8"/>
    <w:rsid w:val="005A3E56"/>
    <w:rsid w:val="005B30BB"/>
    <w:rsid w:val="005B448B"/>
    <w:rsid w:val="005D1069"/>
    <w:rsid w:val="005E71D3"/>
    <w:rsid w:val="0060084F"/>
    <w:rsid w:val="006227A8"/>
    <w:rsid w:val="00657C84"/>
    <w:rsid w:val="006B3D0B"/>
    <w:rsid w:val="006C4B65"/>
    <w:rsid w:val="006F098A"/>
    <w:rsid w:val="007070EB"/>
    <w:rsid w:val="0073022C"/>
    <w:rsid w:val="00732C2E"/>
    <w:rsid w:val="00750E1D"/>
    <w:rsid w:val="00793895"/>
    <w:rsid w:val="007E0493"/>
    <w:rsid w:val="007E111B"/>
    <w:rsid w:val="007E4843"/>
    <w:rsid w:val="007E4DB6"/>
    <w:rsid w:val="00813CDA"/>
    <w:rsid w:val="00840DE1"/>
    <w:rsid w:val="0085456B"/>
    <w:rsid w:val="00855840"/>
    <w:rsid w:val="00862127"/>
    <w:rsid w:val="008661F5"/>
    <w:rsid w:val="00866F5B"/>
    <w:rsid w:val="0089589C"/>
    <w:rsid w:val="008F3E54"/>
    <w:rsid w:val="009026F0"/>
    <w:rsid w:val="00907A73"/>
    <w:rsid w:val="00917A9D"/>
    <w:rsid w:val="009467AC"/>
    <w:rsid w:val="0096146A"/>
    <w:rsid w:val="00974228"/>
    <w:rsid w:val="00A203E5"/>
    <w:rsid w:val="00A25D11"/>
    <w:rsid w:val="00A56FB1"/>
    <w:rsid w:val="00A7165B"/>
    <w:rsid w:val="00A764D6"/>
    <w:rsid w:val="00AA6D84"/>
    <w:rsid w:val="00AC7212"/>
    <w:rsid w:val="00AD2AA5"/>
    <w:rsid w:val="00AE48F4"/>
    <w:rsid w:val="00AF10E7"/>
    <w:rsid w:val="00B07F91"/>
    <w:rsid w:val="00B15A80"/>
    <w:rsid w:val="00BB14D3"/>
    <w:rsid w:val="00BF0C16"/>
    <w:rsid w:val="00C32697"/>
    <w:rsid w:val="00C470ED"/>
    <w:rsid w:val="00C52821"/>
    <w:rsid w:val="00C77927"/>
    <w:rsid w:val="00C82FE2"/>
    <w:rsid w:val="00C857C3"/>
    <w:rsid w:val="00C96166"/>
    <w:rsid w:val="00CA44AA"/>
    <w:rsid w:val="00CB5240"/>
    <w:rsid w:val="00CC4DE0"/>
    <w:rsid w:val="00CD0DBF"/>
    <w:rsid w:val="00CE11A0"/>
    <w:rsid w:val="00D13E41"/>
    <w:rsid w:val="00D62038"/>
    <w:rsid w:val="00D967A9"/>
    <w:rsid w:val="00DA6B6B"/>
    <w:rsid w:val="00DB52A4"/>
    <w:rsid w:val="00DC64F0"/>
    <w:rsid w:val="00E327F1"/>
    <w:rsid w:val="00E4113D"/>
    <w:rsid w:val="00E4754E"/>
    <w:rsid w:val="00E6179F"/>
    <w:rsid w:val="00ED3E17"/>
    <w:rsid w:val="00EF34CB"/>
    <w:rsid w:val="00F30DD4"/>
    <w:rsid w:val="00F71252"/>
    <w:rsid w:val="00F72BC7"/>
    <w:rsid w:val="00F841B8"/>
    <w:rsid w:val="00F95553"/>
    <w:rsid w:val="00FA0803"/>
    <w:rsid w:val="00FD0C29"/>
    <w:rsid w:val="00FF3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4361D5"/>
    <w:pPr>
      <w:keepNext/>
      <w:spacing w:after="120"/>
      <w:jc w:val="both"/>
      <w:outlineLvl w:val="0"/>
    </w:pPr>
    <w:rPr>
      <w:rFonts w:ascii="Verdana" w:hAnsi="Verdana" w:cs="Arial"/>
      <w:b/>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2A65"/>
    <w:pPr>
      <w:tabs>
        <w:tab w:val="center" w:pos="4513"/>
        <w:tab w:val="right" w:pos="9026"/>
      </w:tabs>
    </w:pPr>
  </w:style>
  <w:style w:type="character" w:customStyle="1" w:styleId="HeaderChar">
    <w:name w:val="Header Char"/>
    <w:basedOn w:val="DefaultParagraphFont"/>
    <w:link w:val="Header"/>
    <w:rsid w:val="00412A65"/>
    <w:rPr>
      <w:sz w:val="24"/>
      <w:szCs w:val="24"/>
      <w:lang w:val="en-US" w:eastAsia="en-US"/>
    </w:rPr>
  </w:style>
  <w:style w:type="paragraph" w:styleId="Footer">
    <w:name w:val="footer"/>
    <w:basedOn w:val="Normal"/>
    <w:link w:val="FooterChar"/>
    <w:rsid w:val="00412A65"/>
    <w:pPr>
      <w:tabs>
        <w:tab w:val="center" w:pos="4513"/>
        <w:tab w:val="right" w:pos="9026"/>
      </w:tabs>
    </w:pPr>
  </w:style>
  <w:style w:type="character" w:customStyle="1" w:styleId="FooterChar">
    <w:name w:val="Footer Char"/>
    <w:basedOn w:val="DefaultParagraphFont"/>
    <w:link w:val="Footer"/>
    <w:rsid w:val="00412A65"/>
    <w:rPr>
      <w:sz w:val="24"/>
      <w:szCs w:val="24"/>
      <w:lang w:val="en-US" w:eastAsia="en-US"/>
    </w:rPr>
  </w:style>
  <w:style w:type="character" w:customStyle="1" w:styleId="Heading1Char">
    <w:name w:val="Heading 1 Char"/>
    <w:basedOn w:val="DefaultParagraphFont"/>
    <w:link w:val="Heading1"/>
    <w:rsid w:val="004361D5"/>
    <w:rPr>
      <w:rFonts w:ascii="Verdana" w:hAnsi="Verdana" w:cs="Arial"/>
      <w:b/>
      <w:noProof/>
      <w:lang w:val="en-US" w:eastAsia="en-US"/>
    </w:rPr>
  </w:style>
  <w:style w:type="paragraph" w:styleId="ListParagraph">
    <w:name w:val="List Paragraph"/>
    <w:basedOn w:val="Normal"/>
    <w:uiPriority w:val="34"/>
    <w:qFormat/>
    <w:rsid w:val="004361D5"/>
    <w:pPr>
      <w:spacing w:after="120"/>
      <w:ind w:left="720"/>
      <w:contextualSpacing/>
      <w:jc w:val="both"/>
    </w:pPr>
    <w:rPr>
      <w:rFonts w:ascii="Verdana" w:hAnsi="Verdana" w:cs="Arial"/>
      <w:noProof/>
      <w:sz w:val="20"/>
      <w:szCs w:val="20"/>
    </w:rPr>
  </w:style>
  <w:style w:type="table" w:styleId="TableGrid">
    <w:name w:val="Table Grid"/>
    <w:basedOn w:val="TableNormal"/>
    <w:rsid w:val="002D4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5456B"/>
    <w:rPr>
      <w:rFonts w:ascii="Tahoma" w:hAnsi="Tahoma" w:cs="Tahoma"/>
      <w:sz w:val="16"/>
      <w:szCs w:val="16"/>
    </w:rPr>
  </w:style>
  <w:style w:type="character" w:customStyle="1" w:styleId="BalloonTextChar">
    <w:name w:val="Balloon Text Char"/>
    <w:basedOn w:val="DefaultParagraphFont"/>
    <w:link w:val="BalloonText"/>
    <w:rsid w:val="0085456B"/>
    <w:rPr>
      <w:rFonts w:ascii="Tahoma" w:hAnsi="Tahoma" w:cs="Tahoma"/>
      <w:sz w:val="16"/>
      <w:szCs w:val="16"/>
      <w:lang w:val="en-US" w:eastAsia="en-US"/>
    </w:rPr>
  </w:style>
  <w:style w:type="character" w:styleId="Strong">
    <w:name w:val="Strong"/>
    <w:basedOn w:val="DefaultParagraphFont"/>
    <w:uiPriority w:val="22"/>
    <w:qFormat/>
    <w:rsid w:val="00A25D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4361D5"/>
    <w:pPr>
      <w:keepNext/>
      <w:spacing w:after="120"/>
      <w:jc w:val="both"/>
      <w:outlineLvl w:val="0"/>
    </w:pPr>
    <w:rPr>
      <w:rFonts w:ascii="Verdana" w:hAnsi="Verdana" w:cs="Arial"/>
      <w:b/>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2A65"/>
    <w:pPr>
      <w:tabs>
        <w:tab w:val="center" w:pos="4513"/>
        <w:tab w:val="right" w:pos="9026"/>
      </w:tabs>
    </w:pPr>
  </w:style>
  <w:style w:type="character" w:customStyle="1" w:styleId="HeaderChar">
    <w:name w:val="Header Char"/>
    <w:basedOn w:val="DefaultParagraphFont"/>
    <w:link w:val="Header"/>
    <w:rsid w:val="00412A65"/>
    <w:rPr>
      <w:sz w:val="24"/>
      <w:szCs w:val="24"/>
      <w:lang w:val="en-US" w:eastAsia="en-US"/>
    </w:rPr>
  </w:style>
  <w:style w:type="paragraph" w:styleId="Footer">
    <w:name w:val="footer"/>
    <w:basedOn w:val="Normal"/>
    <w:link w:val="FooterChar"/>
    <w:rsid w:val="00412A65"/>
    <w:pPr>
      <w:tabs>
        <w:tab w:val="center" w:pos="4513"/>
        <w:tab w:val="right" w:pos="9026"/>
      </w:tabs>
    </w:pPr>
  </w:style>
  <w:style w:type="character" w:customStyle="1" w:styleId="FooterChar">
    <w:name w:val="Footer Char"/>
    <w:basedOn w:val="DefaultParagraphFont"/>
    <w:link w:val="Footer"/>
    <w:rsid w:val="00412A65"/>
    <w:rPr>
      <w:sz w:val="24"/>
      <w:szCs w:val="24"/>
      <w:lang w:val="en-US" w:eastAsia="en-US"/>
    </w:rPr>
  </w:style>
  <w:style w:type="character" w:customStyle="1" w:styleId="Heading1Char">
    <w:name w:val="Heading 1 Char"/>
    <w:basedOn w:val="DefaultParagraphFont"/>
    <w:link w:val="Heading1"/>
    <w:rsid w:val="004361D5"/>
    <w:rPr>
      <w:rFonts w:ascii="Verdana" w:hAnsi="Verdana" w:cs="Arial"/>
      <w:b/>
      <w:noProof/>
      <w:lang w:val="en-US" w:eastAsia="en-US"/>
    </w:rPr>
  </w:style>
  <w:style w:type="paragraph" w:styleId="ListParagraph">
    <w:name w:val="List Paragraph"/>
    <w:basedOn w:val="Normal"/>
    <w:uiPriority w:val="34"/>
    <w:qFormat/>
    <w:rsid w:val="004361D5"/>
    <w:pPr>
      <w:spacing w:after="120"/>
      <w:ind w:left="720"/>
      <w:contextualSpacing/>
      <w:jc w:val="both"/>
    </w:pPr>
    <w:rPr>
      <w:rFonts w:ascii="Verdana" w:hAnsi="Verdana" w:cs="Arial"/>
      <w:noProof/>
      <w:sz w:val="20"/>
      <w:szCs w:val="20"/>
    </w:rPr>
  </w:style>
  <w:style w:type="table" w:styleId="TableGrid">
    <w:name w:val="Table Grid"/>
    <w:basedOn w:val="TableNormal"/>
    <w:rsid w:val="002D4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5456B"/>
    <w:rPr>
      <w:rFonts w:ascii="Tahoma" w:hAnsi="Tahoma" w:cs="Tahoma"/>
      <w:sz w:val="16"/>
      <w:szCs w:val="16"/>
    </w:rPr>
  </w:style>
  <w:style w:type="character" w:customStyle="1" w:styleId="BalloonTextChar">
    <w:name w:val="Balloon Text Char"/>
    <w:basedOn w:val="DefaultParagraphFont"/>
    <w:link w:val="BalloonText"/>
    <w:rsid w:val="0085456B"/>
    <w:rPr>
      <w:rFonts w:ascii="Tahoma" w:hAnsi="Tahoma" w:cs="Tahoma"/>
      <w:sz w:val="16"/>
      <w:szCs w:val="16"/>
      <w:lang w:val="en-US" w:eastAsia="en-US"/>
    </w:rPr>
  </w:style>
  <w:style w:type="character" w:styleId="Strong">
    <w:name w:val="Strong"/>
    <w:basedOn w:val="DefaultParagraphFont"/>
    <w:uiPriority w:val="22"/>
    <w:qFormat/>
    <w:rsid w:val="00A25D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3656">
      <w:bodyDiv w:val="1"/>
      <w:marLeft w:val="0"/>
      <w:marRight w:val="0"/>
      <w:marTop w:val="0"/>
      <w:marBottom w:val="0"/>
      <w:divBdr>
        <w:top w:val="none" w:sz="0" w:space="0" w:color="auto"/>
        <w:left w:val="none" w:sz="0" w:space="0" w:color="auto"/>
        <w:bottom w:val="none" w:sz="0" w:space="0" w:color="auto"/>
        <w:right w:val="none" w:sz="0" w:space="0" w:color="auto"/>
      </w:divBdr>
    </w:div>
    <w:div w:id="421150035">
      <w:bodyDiv w:val="1"/>
      <w:marLeft w:val="0"/>
      <w:marRight w:val="0"/>
      <w:marTop w:val="0"/>
      <w:marBottom w:val="0"/>
      <w:divBdr>
        <w:top w:val="none" w:sz="0" w:space="0" w:color="auto"/>
        <w:left w:val="none" w:sz="0" w:space="0" w:color="auto"/>
        <w:bottom w:val="none" w:sz="0" w:space="0" w:color="auto"/>
        <w:right w:val="none" w:sz="0" w:space="0" w:color="auto"/>
      </w:divBdr>
    </w:div>
    <w:div w:id="683746648">
      <w:bodyDiv w:val="1"/>
      <w:marLeft w:val="0"/>
      <w:marRight w:val="0"/>
      <w:marTop w:val="0"/>
      <w:marBottom w:val="0"/>
      <w:divBdr>
        <w:top w:val="none" w:sz="0" w:space="0" w:color="auto"/>
        <w:left w:val="none" w:sz="0" w:space="0" w:color="auto"/>
        <w:bottom w:val="none" w:sz="0" w:space="0" w:color="auto"/>
        <w:right w:val="none" w:sz="0" w:space="0" w:color="auto"/>
      </w:divBdr>
    </w:div>
    <w:div w:id="697436392">
      <w:bodyDiv w:val="1"/>
      <w:marLeft w:val="0"/>
      <w:marRight w:val="0"/>
      <w:marTop w:val="0"/>
      <w:marBottom w:val="0"/>
      <w:divBdr>
        <w:top w:val="none" w:sz="0" w:space="0" w:color="auto"/>
        <w:left w:val="none" w:sz="0" w:space="0" w:color="auto"/>
        <w:bottom w:val="none" w:sz="0" w:space="0" w:color="auto"/>
        <w:right w:val="none" w:sz="0" w:space="0" w:color="auto"/>
      </w:divBdr>
    </w:div>
    <w:div w:id="766582795">
      <w:bodyDiv w:val="1"/>
      <w:marLeft w:val="0"/>
      <w:marRight w:val="0"/>
      <w:marTop w:val="0"/>
      <w:marBottom w:val="0"/>
      <w:divBdr>
        <w:top w:val="none" w:sz="0" w:space="0" w:color="auto"/>
        <w:left w:val="none" w:sz="0" w:space="0" w:color="auto"/>
        <w:bottom w:val="none" w:sz="0" w:space="0" w:color="auto"/>
        <w:right w:val="none" w:sz="0" w:space="0" w:color="auto"/>
      </w:divBdr>
    </w:div>
    <w:div w:id="928538849">
      <w:bodyDiv w:val="1"/>
      <w:marLeft w:val="0"/>
      <w:marRight w:val="0"/>
      <w:marTop w:val="0"/>
      <w:marBottom w:val="0"/>
      <w:divBdr>
        <w:top w:val="none" w:sz="0" w:space="0" w:color="auto"/>
        <w:left w:val="none" w:sz="0" w:space="0" w:color="auto"/>
        <w:bottom w:val="none" w:sz="0" w:space="0" w:color="auto"/>
        <w:right w:val="none" w:sz="0" w:space="0" w:color="auto"/>
      </w:divBdr>
    </w:div>
    <w:div w:id="1475638344">
      <w:bodyDiv w:val="1"/>
      <w:marLeft w:val="0"/>
      <w:marRight w:val="0"/>
      <w:marTop w:val="0"/>
      <w:marBottom w:val="0"/>
      <w:divBdr>
        <w:top w:val="none" w:sz="0" w:space="0" w:color="auto"/>
        <w:left w:val="none" w:sz="0" w:space="0" w:color="auto"/>
        <w:bottom w:val="none" w:sz="0" w:space="0" w:color="auto"/>
        <w:right w:val="none" w:sz="0" w:space="0" w:color="auto"/>
      </w:divBdr>
    </w:div>
    <w:div w:id="1495072777">
      <w:bodyDiv w:val="1"/>
      <w:marLeft w:val="0"/>
      <w:marRight w:val="0"/>
      <w:marTop w:val="0"/>
      <w:marBottom w:val="0"/>
      <w:divBdr>
        <w:top w:val="none" w:sz="0" w:space="0" w:color="auto"/>
        <w:left w:val="none" w:sz="0" w:space="0" w:color="auto"/>
        <w:bottom w:val="none" w:sz="0" w:space="0" w:color="auto"/>
        <w:right w:val="none" w:sz="0" w:space="0" w:color="auto"/>
      </w:divBdr>
    </w:div>
    <w:div w:id="202755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First Page</vt:lpstr>
    </vt:vector>
  </TitlesOfParts>
  <Company>Bridgepoint Health</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Page</dc:title>
  <dc:creator>BH User</dc:creator>
  <cp:lastModifiedBy>Katherine Brown</cp:lastModifiedBy>
  <cp:revision>3</cp:revision>
  <cp:lastPrinted>2017-08-09T13:46:00Z</cp:lastPrinted>
  <dcterms:created xsi:type="dcterms:W3CDTF">2019-05-14T15:48:00Z</dcterms:created>
  <dcterms:modified xsi:type="dcterms:W3CDTF">2019-05-14T15:48:00Z</dcterms:modified>
</cp:coreProperties>
</file>