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53" w:rsidRDefault="00F95553" w:rsidP="004361D5">
      <w:pPr>
        <w:jc w:val="center"/>
        <w:rPr>
          <w:rFonts w:ascii="Verdana" w:hAnsi="Verdana"/>
          <w:b/>
        </w:rPr>
      </w:pPr>
    </w:p>
    <w:p w:rsidR="004361D5" w:rsidRPr="000376AC" w:rsidRDefault="00BE3B1A" w:rsidP="00E6179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32"/>
        </w:rPr>
        <w:t>Occupational Therapy Service</w:t>
      </w:r>
    </w:p>
    <w:p w:rsidR="00AD2AA5" w:rsidRDefault="00AD2AA5" w:rsidP="004361D5">
      <w:pPr>
        <w:rPr>
          <w:rFonts w:ascii="Arial" w:hAnsi="Arial" w:cs="Arial"/>
          <w:sz w:val="18"/>
        </w:rPr>
      </w:pPr>
    </w:p>
    <w:p w:rsidR="00C52821" w:rsidRPr="000376AC" w:rsidRDefault="00C52821" w:rsidP="004361D5">
      <w:pPr>
        <w:rPr>
          <w:rFonts w:ascii="Arial" w:hAnsi="Arial" w:cs="Arial"/>
          <w:sz w:val="18"/>
        </w:rPr>
      </w:pPr>
    </w:p>
    <w:p w:rsidR="00BF0C16" w:rsidRDefault="00A672E2" w:rsidP="00406987">
      <w:pPr>
        <w:ind w:left="-567" w:right="-7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Occupational Therapists</w:t>
      </w:r>
      <w:r w:rsidR="007E0493">
        <w:rPr>
          <w:rFonts w:ascii="Arial" w:hAnsi="Arial" w:cs="Arial"/>
          <w:sz w:val="22"/>
          <w:szCs w:val="22"/>
        </w:rPr>
        <w:t xml:space="preserve"> at Bridgepoint are unit</w:t>
      </w:r>
      <w:r w:rsidR="00057EFD">
        <w:rPr>
          <w:rFonts w:ascii="Arial" w:hAnsi="Arial" w:cs="Arial"/>
          <w:sz w:val="22"/>
          <w:szCs w:val="22"/>
        </w:rPr>
        <w:t>/program</w:t>
      </w:r>
      <w:r w:rsidR="007E0493">
        <w:rPr>
          <w:rFonts w:ascii="Arial" w:hAnsi="Arial" w:cs="Arial"/>
          <w:sz w:val="22"/>
          <w:szCs w:val="22"/>
        </w:rPr>
        <w:t>-</w:t>
      </w:r>
      <w:r w:rsidR="00057EFD">
        <w:rPr>
          <w:rFonts w:ascii="Arial" w:hAnsi="Arial" w:cs="Arial"/>
          <w:sz w:val="22"/>
          <w:szCs w:val="22"/>
        </w:rPr>
        <w:t xml:space="preserve">based </w:t>
      </w:r>
      <w:r w:rsidR="00F52942">
        <w:rPr>
          <w:rFonts w:ascii="Arial" w:hAnsi="Arial" w:cs="Arial"/>
          <w:sz w:val="22"/>
          <w:szCs w:val="22"/>
        </w:rPr>
        <w:t>with</w:t>
      </w:r>
      <w:r w:rsidR="004343D5">
        <w:rPr>
          <w:rFonts w:ascii="Arial" w:hAnsi="Arial" w:cs="Arial"/>
          <w:sz w:val="22"/>
          <w:szCs w:val="22"/>
        </w:rPr>
        <w:t xml:space="preserve"> </w:t>
      </w:r>
      <w:r w:rsidR="007E111B">
        <w:rPr>
          <w:rFonts w:ascii="Arial" w:hAnsi="Arial" w:cs="Arial"/>
          <w:sz w:val="22"/>
          <w:szCs w:val="22"/>
        </w:rPr>
        <w:t xml:space="preserve">between </w:t>
      </w:r>
      <w:r w:rsidR="004343D5">
        <w:rPr>
          <w:rFonts w:ascii="Arial" w:hAnsi="Arial" w:cs="Arial"/>
          <w:sz w:val="22"/>
          <w:szCs w:val="22"/>
        </w:rPr>
        <w:t xml:space="preserve">one </w:t>
      </w:r>
      <w:r w:rsidR="007E111B">
        <w:rPr>
          <w:rFonts w:ascii="Arial" w:hAnsi="Arial" w:cs="Arial"/>
          <w:sz w:val="22"/>
          <w:szCs w:val="22"/>
        </w:rPr>
        <w:t xml:space="preserve">and five </w:t>
      </w:r>
      <w:r w:rsidR="004343D5">
        <w:rPr>
          <w:rFonts w:ascii="Arial" w:hAnsi="Arial" w:cs="Arial"/>
          <w:sz w:val="22"/>
          <w:szCs w:val="22"/>
        </w:rPr>
        <w:t>member</w:t>
      </w:r>
      <w:r w:rsidR="007E111B">
        <w:rPr>
          <w:rFonts w:ascii="Arial" w:hAnsi="Arial" w:cs="Arial"/>
          <w:sz w:val="22"/>
          <w:szCs w:val="22"/>
        </w:rPr>
        <w:t>s</w:t>
      </w:r>
      <w:r w:rsidR="00057EFD">
        <w:rPr>
          <w:rFonts w:ascii="Arial" w:hAnsi="Arial" w:cs="Arial"/>
          <w:sz w:val="22"/>
          <w:szCs w:val="22"/>
        </w:rPr>
        <w:t xml:space="preserve"> of the team in each program</w:t>
      </w:r>
      <w:r w:rsidR="004343D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There are 23</w:t>
      </w:r>
      <w:r w:rsidR="00406987">
        <w:rPr>
          <w:rFonts w:ascii="Arial" w:hAnsi="Arial" w:cs="Arial"/>
          <w:sz w:val="22"/>
          <w:szCs w:val="22"/>
        </w:rPr>
        <w:t xml:space="preserve"> full time staff in the </w:t>
      </w:r>
      <w:r w:rsidR="00BE3B1A">
        <w:rPr>
          <w:rFonts w:ascii="Arial" w:hAnsi="Arial" w:cs="Arial"/>
          <w:sz w:val="22"/>
          <w:szCs w:val="22"/>
        </w:rPr>
        <w:t>service</w:t>
      </w:r>
      <w:r w:rsidR="00406987">
        <w:rPr>
          <w:rFonts w:ascii="Arial" w:hAnsi="Arial" w:cs="Arial"/>
          <w:sz w:val="22"/>
          <w:szCs w:val="22"/>
        </w:rPr>
        <w:t xml:space="preserve"> and over 30 </w:t>
      </w:r>
      <w:r w:rsidR="00BE3B1A">
        <w:rPr>
          <w:rFonts w:ascii="Arial" w:hAnsi="Arial" w:cs="Arial"/>
          <w:sz w:val="22"/>
          <w:szCs w:val="22"/>
        </w:rPr>
        <w:t>occupational therapists</w:t>
      </w:r>
      <w:r w:rsidR="00406987">
        <w:rPr>
          <w:rFonts w:ascii="Arial" w:hAnsi="Arial" w:cs="Arial"/>
          <w:sz w:val="22"/>
          <w:szCs w:val="22"/>
        </w:rPr>
        <w:t xml:space="preserve"> in total.  </w:t>
      </w:r>
      <w:r w:rsidR="00BE3B1A">
        <w:rPr>
          <w:rFonts w:ascii="Arial" w:hAnsi="Arial" w:cs="Arial"/>
          <w:sz w:val="22"/>
          <w:szCs w:val="22"/>
        </w:rPr>
        <w:t>Occupational Therapists</w:t>
      </w:r>
      <w:r w:rsidR="00406987">
        <w:rPr>
          <w:rFonts w:ascii="Arial" w:hAnsi="Arial" w:cs="Arial"/>
          <w:sz w:val="22"/>
          <w:szCs w:val="22"/>
        </w:rPr>
        <w:t xml:space="preserve"> at Bridgepoint work to the full scope of their practice</w:t>
      </w:r>
      <w:r w:rsidR="00BE3B1A">
        <w:rPr>
          <w:rFonts w:ascii="Arial" w:hAnsi="Arial" w:cs="Arial"/>
          <w:sz w:val="22"/>
          <w:szCs w:val="22"/>
        </w:rPr>
        <w:t>.  OT</w:t>
      </w:r>
      <w:r w:rsidR="00000F3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00F39">
        <w:rPr>
          <w:rFonts w:ascii="Arial" w:hAnsi="Arial" w:cs="Arial"/>
          <w:sz w:val="22"/>
          <w:szCs w:val="22"/>
        </w:rPr>
        <w:t xml:space="preserve">staff </w:t>
      </w:r>
      <w:r w:rsidR="007E111B">
        <w:rPr>
          <w:rFonts w:ascii="Arial" w:hAnsi="Arial" w:cs="Arial"/>
          <w:sz w:val="22"/>
          <w:szCs w:val="22"/>
        </w:rPr>
        <w:t>are</w:t>
      </w:r>
      <w:proofErr w:type="gramEnd"/>
      <w:r w:rsidR="007E111B">
        <w:rPr>
          <w:rFonts w:ascii="Arial" w:hAnsi="Arial" w:cs="Arial"/>
          <w:sz w:val="22"/>
          <w:szCs w:val="22"/>
        </w:rPr>
        <w:t xml:space="preserve"> also responsible for the practice of around 20 OTA/PTA colleagues across the hospital.</w:t>
      </w:r>
      <w:r w:rsidR="00F841B8">
        <w:rPr>
          <w:rFonts w:ascii="Arial" w:hAnsi="Arial" w:cs="Arial"/>
          <w:sz w:val="22"/>
          <w:szCs w:val="22"/>
        </w:rPr>
        <w:t xml:space="preserve">  Therapy is provided seven days a</w:t>
      </w:r>
      <w:r w:rsidR="00406987">
        <w:rPr>
          <w:rFonts w:ascii="Arial" w:hAnsi="Arial" w:cs="Arial"/>
          <w:sz w:val="22"/>
          <w:szCs w:val="22"/>
        </w:rPr>
        <w:t xml:space="preserve"> </w:t>
      </w:r>
      <w:r w:rsidR="00F841B8">
        <w:rPr>
          <w:rFonts w:ascii="Arial" w:hAnsi="Arial" w:cs="Arial"/>
          <w:sz w:val="22"/>
          <w:szCs w:val="22"/>
        </w:rPr>
        <w:t>week</w:t>
      </w:r>
      <w:r w:rsidR="00BE3B1A">
        <w:rPr>
          <w:rFonts w:ascii="Arial" w:hAnsi="Arial" w:cs="Arial"/>
          <w:sz w:val="22"/>
          <w:szCs w:val="22"/>
        </w:rPr>
        <w:t xml:space="preserve"> in certain programs</w:t>
      </w:r>
      <w:r w:rsidR="00F841B8">
        <w:rPr>
          <w:rFonts w:ascii="Arial" w:hAnsi="Arial" w:cs="Arial"/>
          <w:sz w:val="22"/>
          <w:szCs w:val="22"/>
        </w:rPr>
        <w:t>, although students are not scheduled to work weekends.</w:t>
      </w:r>
      <w:r w:rsidR="00000F39">
        <w:rPr>
          <w:rFonts w:ascii="Arial" w:hAnsi="Arial" w:cs="Arial"/>
          <w:sz w:val="22"/>
          <w:szCs w:val="22"/>
        </w:rPr>
        <w:t xml:space="preserve"> </w:t>
      </w:r>
    </w:p>
    <w:p w:rsidR="00DA6B6B" w:rsidRDefault="00DA6B6B" w:rsidP="00406987">
      <w:pPr>
        <w:ind w:left="-567" w:right="-716"/>
        <w:rPr>
          <w:rFonts w:ascii="Arial" w:hAnsi="Arial" w:cs="Arial"/>
          <w:sz w:val="22"/>
          <w:szCs w:val="22"/>
        </w:rPr>
      </w:pPr>
    </w:p>
    <w:p w:rsidR="00DA6B6B" w:rsidRPr="000376AC" w:rsidRDefault="00571BF8" w:rsidP="00406987">
      <w:pPr>
        <w:ind w:left="-567" w:right="-7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Therapy is patient centred, with therapists preparing individual care </w:t>
      </w:r>
      <w:r w:rsidR="00057EFD">
        <w:rPr>
          <w:rFonts w:ascii="Arial" w:hAnsi="Arial" w:cs="Arial"/>
          <w:sz w:val="22"/>
          <w:szCs w:val="22"/>
        </w:rPr>
        <w:t>plans with patients and their caregivers</w:t>
      </w:r>
      <w:r w:rsidR="0096146A">
        <w:rPr>
          <w:rFonts w:ascii="Arial" w:hAnsi="Arial" w:cs="Arial"/>
          <w:sz w:val="22"/>
          <w:szCs w:val="22"/>
        </w:rPr>
        <w:t xml:space="preserve">.  </w:t>
      </w:r>
      <w:r w:rsidR="00000F39" w:rsidRPr="00041E10">
        <w:rPr>
          <w:rFonts w:ascii="Arial" w:hAnsi="Arial" w:cs="Arial"/>
          <w:sz w:val="22"/>
          <w:szCs w:val="22"/>
        </w:rPr>
        <w:t>OT</w:t>
      </w:r>
      <w:r w:rsidR="007E0493" w:rsidRPr="00041E10">
        <w:rPr>
          <w:rFonts w:ascii="Arial" w:hAnsi="Arial" w:cs="Arial"/>
          <w:sz w:val="22"/>
          <w:szCs w:val="22"/>
        </w:rPr>
        <w:t>s work with</w:t>
      </w:r>
      <w:r w:rsidR="0096146A" w:rsidRPr="00041E10">
        <w:rPr>
          <w:rFonts w:ascii="Arial" w:hAnsi="Arial" w:cs="Arial"/>
          <w:sz w:val="22"/>
          <w:szCs w:val="22"/>
        </w:rPr>
        <w:t xml:space="preserve"> patients </w:t>
      </w:r>
      <w:r w:rsidR="00E82B14" w:rsidRPr="00041E10">
        <w:rPr>
          <w:rFonts w:ascii="Arial" w:hAnsi="Arial" w:cs="Arial"/>
          <w:sz w:val="22"/>
          <w:szCs w:val="22"/>
        </w:rPr>
        <w:t xml:space="preserve">to maximize their functional abilities </w:t>
      </w:r>
      <w:r w:rsidR="00D7055F" w:rsidRPr="00041E10">
        <w:rPr>
          <w:rFonts w:ascii="Arial" w:hAnsi="Arial" w:cs="Arial"/>
          <w:sz w:val="22"/>
          <w:szCs w:val="22"/>
        </w:rPr>
        <w:t xml:space="preserve">and </w:t>
      </w:r>
      <w:r w:rsidR="0096146A" w:rsidRPr="00041E10">
        <w:rPr>
          <w:rFonts w:ascii="Arial" w:hAnsi="Arial" w:cs="Arial"/>
          <w:sz w:val="22"/>
          <w:szCs w:val="22"/>
        </w:rPr>
        <w:t>support their transition back home or to community care facilities</w:t>
      </w:r>
      <w:r w:rsidR="00D7055F" w:rsidRPr="00041E10">
        <w:rPr>
          <w:rFonts w:ascii="Arial" w:hAnsi="Arial" w:cs="Arial"/>
          <w:sz w:val="22"/>
          <w:szCs w:val="22"/>
        </w:rPr>
        <w:t>.</w:t>
      </w:r>
      <w:r w:rsidR="00000F39" w:rsidRPr="00041E10">
        <w:rPr>
          <w:rFonts w:ascii="Arial" w:hAnsi="Arial" w:cs="Arial"/>
          <w:sz w:val="22"/>
          <w:szCs w:val="22"/>
        </w:rPr>
        <w:t xml:space="preserve"> </w:t>
      </w:r>
      <w:r w:rsidR="00D7055F" w:rsidRPr="00041E10">
        <w:rPr>
          <w:rFonts w:ascii="Arial" w:hAnsi="Arial" w:cs="Arial"/>
          <w:sz w:val="22"/>
          <w:szCs w:val="22"/>
        </w:rPr>
        <w:t>O</w:t>
      </w:r>
      <w:r w:rsidR="00057EFD" w:rsidRPr="00041E10">
        <w:rPr>
          <w:rFonts w:ascii="Arial" w:hAnsi="Arial" w:cs="Arial"/>
          <w:sz w:val="22"/>
          <w:szCs w:val="22"/>
        </w:rPr>
        <w:t xml:space="preserve">nce </w:t>
      </w:r>
      <w:r w:rsidR="00D7055F" w:rsidRPr="00041E10">
        <w:rPr>
          <w:rFonts w:ascii="Arial" w:hAnsi="Arial" w:cs="Arial"/>
          <w:sz w:val="22"/>
          <w:szCs w:val="22"/>
        </w:rPr>
        <w:t xml:space="preserve">patients are back </w:t>
      </w:r>
      <w:r w:rsidR="00057EFD" w:rsidRPr="00041E10">
        <w:rPr>
          <w:rFonts w:ascii="Arial" w:hAnsi="Arial" w:cs="Arial"/>
          <w:sz w:val="22"/>
          <w:szCs w:val="22"/>
        </w:rPr>
        <w:t>in the community</w:t>
      </w:r>
      <w:r w:rsidR="00D7055F" w:rsidRPr="00041E10">
        <w:rPr>
          <w:rFonts w:ascii="Arial" w:hAnsi="Arial" w:cs="Arial"/>
          <w:sz w:val="22"/>
          <w:szCs w:val="22"/>
        </w:rPr>
        <w:t xml:space="preserve"> Bridgepoint </w:t>
      </w:r>
      <w:proofErr w:type="gramStart"/>
      <w:r w:rsidR="00D7055F" w:rsidRPr="00041E10">
        <w:rPr>
          <w:rFonts w:ascii="Arial" w:hAnsi="Arial" w:cs="Arial"/>
          <w:sz w:val="22"/>
          <w:szCs w:val="22"/>
        </w:rPr>
        <w:t>OTs</w:t>
      </w:r>
      <w:proofErr w:type="gramEnd"/>
      <w:r w:rsidR="00057EFD" w:rsidRPr="00041E10">
        <w:rPr>
          <w:rFonts w:ascii="Arial" w:hAnsi="Arial" w:cs="Arial"/>
          <w:sz w:val="22"/>
          <w:szCs w:val="22"/>
        </w:rPr>
        <w:t xml:space="preserve"> </w:t>
      </w:r>
      <w:r w:rsidR="00F52942" w:rsidRPr="00041E10">
        <w:rPr>
          <w:rFonts w:ascii="Arial" w:hAnsi="Arial" w:cs="Arial"/>
          <w:sz w:val="22"/>
          <w:szCs w:val="22"/>
        </w:rPr>
        <w:t xml:space="preserve">continue this support through </w:t>
      </w:r>
      <w:r w:rsidR="00057EFD" w:rsidRPr="00041E10">
        <w:rPr>
          <w:rFonts w:ascii="Arial" w:hAnsi="Arial" w:cs="Arial"/>
          <w:sz w:val="22"/>
          <w:szCs w:val="22"/>
        </w:rPr>
        <w:t xml:space="preserve">Ambulatory Care programs.  </w:t>
      </w:r>
      <w:r w:rsidR="00000F39" w:rsidRPr="00041E10">
        <w:rPr>
          <w:rFonts w:ascii="Arial" w:hAnsi="Arial" w:cs="Arial"/>
          <w:sz w:val="22"/>
          <w:szCs w:val="22"/>
        </w:rPr>
        <w:t>O</w:t>
      </w:r>
      <w:r w:rsidR="0096146A" w:rsidRPr="00041E10">
        <w:rPr>
          <w:rFonts w:ascii="Arial" w:hAnsi="Arial" w:cs="Arial"/>
          <w:sz w:val="22"/>
          <w:szCs w:val="22"/>
        </w:rPr>
        <w:t>Ts</w:t>
      </w:r>
      <w:r w:rsidR="0096146A">
        <w:rPr>
          <w:rFonts w:ascii="Arial" w:hAnsi="Arial" w:cs="Arial"/>
          <w:sz w:val="22"/>
          <w:szCs w:val="22"/>
        </w:rPr>
        <w:t xml:space="preserve"> </w:t>
      </w:r>
      <w:r w:rsidR="00D967A9">
        <w:rPr>
          <w:rFonts w:ascii="Arial" w:hAnsi="Arial" w:cs="Arial"/>
          <w:sz w:val="22"/>
          <w:szCs w:val="22"/>
        </w:rPr>
        <w:t xml:space="preserve">at Bridgepoint </w:t>
      </w:r>
      <w:r w:rsidR="0096146A">
        <w:rPr>
          <w:rFonts w:ascii="Arial" w:hAnsi="Arial" w:cs="Arial"/>
          <w:sz w:val="22"/>
          <w:szCs w:val="22"/>
        </w:rPr>
        <w:t xml:space="preserve">work collaboratively and interprofessionally with </w:t>
      </w:r>
      <w:r w:rsidR="00057EFD">
        <w:rPr>
          <w:rFonts w:ascii="Arial" w:hAnsi="Arial" w:cs="Arial"/>
          <w:sz w:val="22"/>
          <w:szCs w:val="22"/>
        </w:rPr>
        <w:t>all other professions o</w:t>
      </w:r>
      <w:r w:rsidR="00D967A9">
        <w:rPr>
          <w:rFonts w:ascii="Arial" w:hAnsi="Arial" w:cs="Arial"/>
          <w:sz w:val="22"/>
          <w:szCs w:val="22"/>
        </w:rPr>
        <w:t xml:space="preserve">n </w:t>
      </w:r>
      <w:r w:rsidR="007E0493">
        <w:rPr>
          <w:rFonts w:ascii="Arial" w:hAnsi="Arial" w:cs="Arial"/>
          <w:sz w:val="22"/>
          <w:szCs w:val="22"/>
        </w:rPr>
        <w:t>the u</w:t>
      </w:r>
      <w:r w:rsidR="00D967A9">
        <w:rPr>
          <w:rFonts w:ascii="Arial" w:hAnsi="Arial" w:cs="Arial"/>
          <w:sz w:val="22"/>
          <w:szCs w:val="22"/>
        </w:rPr>
        <w:t>nits</w:t>
      </w:r>
      <w:r w:rsidR="00057EFD">
        <w:rPr>
          <w:rFonts w:ascii="Arial" w:hAnsi="Arial" w:cs="Arial"/>
          <w:sz w:val="22"/>
          <w:szCs w:val="22"/>
        </w:rPr>
        <w:t>/programs</w:t>
      </w:r>
      <w:r w:rsidR="00D967A9">
        <w:rPr>
          <w:rFonts w:ascii="Arial" w:hAnsi="Arial" w:cs="Arial"/>
          <w:sz w:val="22"/>
          <w:szCs w:val="22"/>
        </w:rPr>
        <w:t xml:space="preserve">: communication </w:t>
      </w:r>
      <w:r w:rsidR="008661F5">
        <w:rPr>
          <w:rFonts w:ascii="Arial" w:hAnsi="Arial" w:cs="Arial"/>
          <w:sz w:val="22"/>
          <w:szCs w:val="22"/>
        </w:rPr>
        <w:t xml:space="preserve">and cooperation </w:t>
      </w:r>
      <w:r w:rsidR="00D967A9">
        <w:rPr>
          <w:rFonts w:ascii="Arial" w:hAnsi="Arial" w:cs="Arial"/>
          <w:sz w:val="22"/>
          <w:szCs w:val="22"/>
        </w:rPr>
        <w:t xml:space="preserve">within the care team </w:t>
      </w:r>
      <w:r w:rsidR="00EF34CB">
        <w:rPr>
          <w:rFonts w:ascii="Arial" w:hAnsi="Arial" w:cs="Arial"/>
          <w:sz w:val="22"/>
          <w:szCs w:val="22"/>
        </w:rPr>
        <w:t>are</w:t>
      </w:r>
      <w:r w:rsidR="00D967A9">
        <w:rPr>
          <w:rFonts w:ascii="Arial" w:hAnsi="Arial" w:cs="Arial"/>
          <w:sz w:val="22"/>
          <w:szCs w:val="22"/>
        </w:rPr>
        <w:t xml:space="preserve"> paramount.</w:t>
      </w:r>
      <w:r w:rsidR="00000F39">
        <w:rPr>
          <w:rFonts w:ascii="Arial" w:hAnsi="Arial" w:cs="Arial"/>
          <w:sz w:val="22"/>
          <w:szCs w:val="22"/>
        </w:rPr>
        <w:t xml:space="preserve">  O</w:t>
      </w:r>
      <w:r w:rsidR="007E0493">
        <w:rPr>
          <w:rFonts w:ascii="Arial" w:hAnsi="Arial" w:cs="Arial"/>
          <w:sz w:val="22"/>
          <w:szCs w:val="22"/>
        </w:rPr>
        <w:t xml:space="preserve">Ts </w:t>
      </w:r>
      <w:proofErr w:type="gramStart"/>
      <w:r w:rsidR="007E0493">
        <w:rPr>
          <w:rFonts w:ascii="Arial" w:hAnsi="Arial" w:cs="Arial"/>
          <w:sz w:val="22"/>
          <w:szCs w:val="22"/>
        </w:rPr>
        <w:t>participate</w:t>
      </w:r>
      <w:proofErr w:type="gramEnd"/>
      <w:r w:rsidR="007E0493">
        <w:rPr>
          <w:rFonts w:ascii="Arial" w:hAnsi="Arial" w:cs="Arial"/>
          <w:sz w:val="22"/>
          <w:szCs w:val="22"/>
        </w:rPr>
        <w:t xml:space="preserve"> in rounds and family m</w:t>
      </w:r>
      <w:r w:rsidR="00057EFD">
        <w:rPr>
          <w:rFonts w:ascii="Arial" w:hAnsi="Arial" w:cs="Arial"/>
          <w:sz w:val="22"/>
          <w:szCs w:val="22"/>
        </w:rPr>
        <w:t xml:space="preserve">eetings and refer to </w:t>
      </w:r>
      <w:r w:rsidR="00000F39">
        <w:rPr>
          <w:rFonts w:ascii="Arial" w:hAnsi="Arial" w:cs="Arial"/>
          <w:sz w:val="22"/>
          <w:szCs w:val="22"/>
        </w:rPr>
        <w:t>community-based resources to support discharge, continued recovery and transition back to the community</w:t>
      </w:r>
      <w:r w:rsidR="000A3C71">
        <w:rPr>
          <w:rFonts w:ascii="Arial" w:hAnsi="Arial" w:cs="Arial"/>
          <w:sz w:val="22"/>
          <w:szCs w:val="22"/>
        </w:rPr>
        <w:t>.</w:t>
      </w:r>
      <w:r w:rsidR="00057EFD">
        <w:rPr>
          <w:rFonts w:ascii="Arial" w:hAnsi="Arial" w:cs="Arial"/>
          <w:sz w:val="22"/>
          <w:szCs w:val="22"/>
        </w:rPr>
        <w:t xml:space="preserve">  OT staff are also assigned to</w:t>
      </w:r>
      <w:r w:rsidR="00692DA3">
        <w:rPr>
          <w:rFonts w:ascii="Arial" w:hAnsi="Arial" w:cs="Arial"/>
          <w:sz w:val="22"/>
          <w:szCs w:val="22"/>
        </w:rPr>
        <w:t xml:space="preserve"> in/outpatient seating clinics and </w:t>
      </w:r>
      <w:r w:rsidR="00E82B14">
        <w:rPr>
          <w:rFonts w:ascii="Arial" w:hAnsi="Arial" w:cs="Arial"/>
          <w:sz w:val="22"/>
          <w:szCs w:val="22"/>
        </w:rPr>
        <w:t xml:space="preserve">the </w:t>
      </w:r>
      <w:r w:rsidR="00692DA3">
        <w:rPr>
          <w:rFonts w:ascii="Arial" w:hAnsi="Arial" w:cs="Arial"/>
          <w:sz w:val="22"/>
          <w:szCs w:val="22"/>
        </w:rPr>
        <w:t>Vocational</w:t>
      </w:r>
      <w:r w:rsidR="00057EFD">
        <w:rPr>
          <w:rFonts w:ascii="Arial" w:hAnsi="Arial" w:cs="Arial"/>
          <w:sz w:val="22"/>
          <w:szCs w:val="22"/>
        </w:rPr>
        <w:t xml:space="preserve"> Rehab service at Bridgepoint Hospital.</w:t>
      </w:r>
    </w:p>
    <w:p w:rsidR="00447E97" w:rsidRPr="000376AC" w:rsidRDefault="00447E97" w:rsidP="00CD0DBF">
      <w:pPr>
        <w:ind w:left="-567"/>
        <w:rPr>
          <w:rFonts w:ascii="Arial" w:hAnsi="Arial" w:cs="Arial"/>
        </w:rPr>
      </w:pPr>
    </w:p>
    <w:p w:rsidR="006227A8" w:rsidRDefault="006227A8" w:rsidP="004361D5">
      <w:pPr>
        <w:rPr>
          <w:rFonts w:ascii="Arial" w:hAnsi="Arial" w:cs="Arial"/>
          <w:i/>
          <w:sz w:val="18"/>
        </w:rPr>
      </w:pPr>
      <w:bookmarkStart w:id="0" w:name="_GoBack"/>
      <w:bookmarkEnd w:id="0"/>
    </w:p>
    <w:p w:rsidR="0085456B" w:rsidRPr="000376AC" w:rsidRDefault="0085456B" w:rsidP="004361D5">
      <w:pPr>
        <w:rPr>
          <w:rFonts w:ascii="Arial" w:hAnsi="Arial" w:cs="Arial"/>
          <w:i/>
          <w:sz w:val="18"/>
        </w:rPr>
      </w:pPr>
    </w:p>
    <w:p w:rsidR="004361D5" w:rsidRDefault="00F05E3D" w:rsidP="0085456B">
      <w:pPr>
        <w:ind w:left="-567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How we spend our days is, of course, how we spend our lives.</w:t>
      </w:r>
    </w:p>
    <w:p w:rsidR="00F05E3D" w:rsidRPr="000376AC" w:rsidRDefault="00F05E3D" w:rsidP="0085456B">
      <w:pPr>
        <w:ind w:left="-567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Annie Dillard</w:t>
      </w:r>
    </w:p>
    <w:sectPr w:rsidR="00F05E3D" w:rsidRPr="000376AC" w:rsidSect="005E71D3">
      <w:headerReference w:type="default" r:id="rId8"/>
      <w:footerReference w:type="default" r:id="rId9"/>
      <w:pgSz w:w="12240" w:h="15840"/>
      <w:pgMar w:top="1440" w:right="1800" w:bottom="1440" w:left="180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840" w:rsidRDefault="00855840" w:rsidP="00412A65">
      <w:r>
        <w:separator/>
      </w:r>
    </w:p>
  </w:endnote>
  <w:endnote w:type="continuationSeparator" w:id="0">
    <w:p w:rsidR="00855840" w:rsidRDefault="00855840" w:rsidP="0041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A65" w:rsidRPr="004361D5" w:rsidRDefault="00412A65" w:rsidP="004361D5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840" w:rsidRDefault="00855840" w:rsidP="00412A65">
      <w:r>
        <w:separator/>
      </w:r>
    </w:p>
  </w:footnote>
  <w:footnote w:type="continuationSeparator" w:id="0">
    <w:p w:rsidR="00855840" w:rsidRDefault="00855840" w:rsidP="00412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A65" w:rsidRDefault="005E71D3" w:rsidP="004361D5">
    <w:pPr>
      <w:pStyle w:val="Header"/>
      <w:ind w:left="-567"/>
    </w:pPr>
    <w:r>
      <w:rPr>
        <w:noProof/>
        <w:lang w:val="en-GB" w:eastAsia="en-GB"/>
      </w:rPr>
      <w:drawing>
        <wp:inline distT="0" distB="0" distL="0" distR="0" wp14:anchorId="262C9E1D" wp14:editId="18BA808D">
          <wp:extent cx="5476619" cy="13811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S -BPH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11" b="17857"/>
                  <a:stretch/>
                </pic:blipFill>
                <pic:spPr bwMode="auto">
                  <a:xfrm>
                    <a:off x="0" y="0"/>
                    <a:ext cx="5486400" cy="13835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7E76"/>
    <w:multiLevelType w:val="hybridMultilevel"/>
    <w:tmpl w:val="762277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2F688F"/>
    <w:multiLevelType w:val="multilevel"/>
    <w:tmpl w:val="FE885AA8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A2264DB"/>
    <w:multiLevelType w:val="hybridMultilevel"/>
    <w:tmpl w:val="FE885AA8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1AA56D7A"/>
    <w:multiLevelType w:val="hybridMultilevel"/>
    <w:tmpl w:val="45509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05A46"/>
    <w:multiLevelType w:val="multilevel"/>
    <w:tmpl w:val="0F08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016DDE"/>
    <w:multiLevelType w:val="hybridMultilevel"/>
    <w:tmpl w:val="7F36CC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21664C"/>
    <w:multiLevelType w:val="multilevel"/>
    <w:tmpl w:val="FA30CE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6C284A"/>
    <w:multiLevelType w:val="hybridMultilevel"/>
    <w:tmpl w:val="D31439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9D66A01"/>
    <w:multiLevelType w:val="multilevel"/>
    <w:tmpl w:val="60E002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EB7C86"/>
    <w:multiLevelType w:val="hybridMultilevel"/>
    <w:tmpl w:val="FA30CE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7F7A46"/>
    <w:multiLevelType w:val="hybridMultilevel"/>
    <w:tmpl w:val="5FAE00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021648"/>
    <w:multiLevelType w:val="hybridMultilevel"/>
    <w:tmpl w:val="E08C066A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7B2D35E1"/>
    <w:multiLevelType w:val="hybridMultilevel"/>
    <w:tmpl w:val="60E002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11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17"/>
    <w:rsid w:val="00000F39"/>
    <w:rsid w:val="00007162"/>
    <w:rsid w:val="00010B58"/>
    <w:rsid w:val="0001482B"/>
    <w:rsid w:val="00022E92"/>
    <w:rsid w:val="000376AC"/>
    <w:rsid w:val="00041E10"/>
    <w:rsid w:val="00053CF9"/>
    <w:rsid w:val="00057EFD"/>
    <w:rsid w:val="00090D25"/>
    <w:rsid w:val="000946F9"/>
    <w:rsid w:val="000A2A71"/>
    <w:rsid w:val="000A3C71"/>
    <w:rsid w:val="000A714A"/>
    <w:rsid w:val="000E55DC"/>
    <w:rsid w:val="0011243D"/>
    <w:rsid w:val="001125F5"/>
    <w:rsid w:val="00133C3E"/>
    <w:rsid w:val="00146DAC"/>
    <w:rsid w:val="00160C89"/>
    <w:rsid w:val="0019085B"/>
    <w:rsid w:val="001F7D06"/>
    <w:rsid w:val="00292E22"/>
    <w:rsid w:val="002D4FC2"/>
    <w:rsid w:val="003105F3"/>
    <w:rsid w:val="0031642D"/>
    <w:rsid w:val="00324FE6"/>
    <w:rsid w:val="003B0FE5"/>
    <w:rsid w:val="003B7340"/>
    <w:rsid w:val="003C16F2"/>
    <w:rsid w:val="00406987"/>
    <w:rsid w:val="00412A65"/>
    <w:rsid w:val="004343D5"/>
    <w:rsid w:val="004361D5"/>
    <w:rsid w:val="00447E97"/>
    <w:rsid w:val="00485646"/>
    <w:rsid w:val="00492229"/>
    <w:rsid w:val="004C6EE0"/>
    <w:rsid w:val="004D1206"/>
    <w:rsid w:val="004F4A6B"/>
    <w:rsid w:val="005043F0"/>
    <w:rsid w:val="00535D2B"/>
    <w:rsid w:val="00544B4A"/>
    <w:rsid w:val="00555BC8"/>
    <w:rsid w:val="00571BF8"/>
    <w:rsid w:val="005A3E56"/>
    <w:rsid w:val="005B30BB"/>
    <w:rsid w:val="005B448B"/>
    <w:rsid w:val="005D1069"/>
    <w:rsid w:val="005E71D3"/>
    <w:rsid w:val="0060084F"/>
    <w:rsid w:val="006227A8"/>
    <w:rsid w:val="00657C84"/>
    <w:rsid w:val="00692DA3"/>
    <w:rsid w:val="006B3D0B"/>
    <w:rsid w:val="006F098A"/>
    <w:rsid w:val="007070EB"/>
    <w:rsid w:val="0073022C"/>
    <w:rsid w:val="00732C2E"/>
    <w:rsid w:val="00750E1D"/>
    <w:rsid w:val="00793895"/>
    <w:rsid w:val="007E0493"/>
    <w:rsid w:val="007E111B"/>
    <w:rsid w:val="007E1CB1"/>
    <w:rsid w:val="007E4843"/>
    <w:rsid w:val="007E4DB6"/>
    <w:rsid w:val="00813CDA"/>
    <w:rsid w:val="00824FEF"/>
    <w:rsid w:val="00840DE1"/>
    <w:rsid w:val="0085456B"/>
    <w:rsid w:val="00855840"/>
    <w:rsid w:val="00862127"/>
    <w:rsid w:val="008661F5"/>
    <w:rsid w:val="00866F5B"/>
    <w:rsid w:val="0089589C"/>
    <w:rsid w:val="009026F0"/>
    <w:rsid w:val="00907A73"/>
    <w:rsid w:val="009467AC"/>
    <w:rsid w:val="0096146A"/>
    <w:rsid w:val="00973210"/>
    <w:rsid w:val="00974228"/>
    <w:rsid w:val="009D708F"/>
    <w:rsid w:val="00A203E5"/>
    <w:rsid w:val="00A25D11"/>
    <w:rsid w:val="00A56FB1"/>
    <w:rsid w:val="00A672E2"/>
    <w:rsid w:val="00A7165B"/>
    <w:rsid w:val="00A764D6"/>
    <w:rsid w:val="00AC7212"/>
    <w:rsid w:val="00AD2AA5"/>
    <w:rsid w:val="00AE48F4"/>
    <w:rsid w:val="00AF10E7"/>
    <w:rsid w:val="00B07F91"/>
    <w:rsid w:val="00B15A80"/>
    <w:rsid w:val="00BB14D3"/>
    <w:rsid w:val="00BE3B1A"/>
    <w:rsid w:val="00BF0C16"/>
    <w:rsid w:val="00C32697"/>
    <w:rsid w:val="00C470ED"/>
    <w:rsid w:val="00C52821"/>
    <w:rsid w:val="00C82FE2"/>
    <w:rsid w:val="00C857C3"/>
    <w:rsid w:val="00C96166"/>
    <w:rsid w:val="00CA44AA"/>
    <w:rsid w:val="00CB5240"/>
    <w:rsid w:val="00CC4DE0"/>
    <w:rsid w:val="00CD0DBF"/>
    <w:rsid w:val="00D13E41"/>
    <w:rsid w:val="00D62038"/>
    <w:rsid w:val="00D7055F"/>
    <w:rsid w:val="00D967A9"/>
    <w:rsid w:val="00DA6B6B"/>
    <w:rsid w:val="00DB52A4"/>
    <w:rsid w:val="00DC64F0"/>
    <w:rsid w:val="00E327F1"/>
    <w:rsid w:val="00E4113D"/>
    <w:rsid w:val="00E6179F"/>
    <w:rsid w:val="00E82B14"/>
    <w:rsid w:val="00ED3E17"/>
    <w:rsid w:val="00EF34CB"/>
    <w:rsid w:val="00F05E3D"/>
    <w:rsid w:val="00F30DD4"/>
    <w:rsid w:val="00F52942"/>
    <w:rsid w:val="00F71252"/>
    <w:rsid w:val="00F72BC7"/>
    <w:rsid w:val="00F841B8"/>
    <w:rsid w:val="00F95553"/>
    <w:rsid w:val="00FA0803"/>
    <w:rsid w:val="00FD0C29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361D5"/>
    <w:pPr>
      <w:keepNext/>
      <w:spacing w:after="120"/>
      <w:jc w:val="both"/>
      <w:outlineLvl w:val="0"/>
    </w:pPr>
    <w:rPr>
      <w:rFonts w:ascii="Verdana" w:hAnsi="Verdana" w:cs="Arial"/>
      <w:b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2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12A6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12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12A65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4361D5"/>
    <w:rPr>
      <w:rFonts w:ascii="Verdana" w:hAnsi="Verdana" w:cs="Arial"/>
      <w:b/>
      <w:noProof/>
      <w:lang w:val="en-US" w:eastAsia="en-US"/>
    </w:rPr>
  </w:style>
  <w:style w:type="paragraph" w:styleId="ListParagraph">
    <w:name w:val="List Paragraph"/>
    <w:basedOn w:val="Normal"/>
    <w:uiPriority w:val="34"/>
    <w:qFormat/>
    <w:rsid w:val="004361D5"/>
    <w:pPr>
      <w:spacing w:after="120"/>
      <w:ind w:left="720"/>
      <w:contextualSpacing/>
      <w:jc w:val="both"/>
    </w:pPr>
    <w:rPr>
      <w:rFonts w:ascii="Verdana" w:hAnsi="Verdana" w:cs="Arial"/>
      <w:noProof/>
      <w:sz w:val="20"/>
      <w:szCs w:val="20"/>
    </w:rPr>
  </w:style>
  <w:style w:type="table" w:styleId="TableGrid">
    <w:name w:val="Table Grid"/>
    <w:basedOn w:val="TableNormal"/>
    <w:rsid w:val="002D4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54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456B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A25D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361D5"/>
    <w:pPr>
      <w:keepNext/>
      <w:spacing w:after="120"/>
      <w:jc w:val="both"/>
      <w:outlineLvl w:val="0"/>
    </w:pPr>
    <w:rPr>
      <w:rFonts w:ascii="Verdana" w:hAnsi="Verdana" w:cs="Arial"/>
      <w:b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2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12A6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12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12A65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4361D5"/>
    <w:rPr>
      <w:rFonts w:ascii="Verdana" w:hAnsi="Verdana" w:cs="Arial"/>
      <w:b/>
      <w:noProof/>
      <w:lang w:val="en-US" w:eastAsia="en-US"/>
    </w:rPr>
  </w:style>
  <w:style w:type="paragraph" w:styleId="ListParagraph">
    <w:name w:val="List Paragraph"/>
    <w:basedOn w:val="Normal"/>
    <w:uiPriority w:val="34"/>
    <w:qFormat/>
    <w:rsid w:val="004361D5"/>
    <w:pPr>
      <w:spacing w:after="120"/>
      <w:ind w:left="720"/>
      <w:contextualSpacing/>
      <w:jc w:val="both"/>
    </w:pPr>
    <w:rPr>
      <w:rFonts w:ascii="Verdana" w:hAnsi="Verdana" w:cs="Arial"/>
      <w:noProof/>
      <w:sz w:val="20"/>
      <w:szCs w:val="20"/>
    </w:rPr>
  </w:style>
  <w:style w:type="table" w:styleId="TableGrid">
    <w:name w:val="Table Grid"/>
    <w:basedOn w:val="TableNormal"/>
    <w:rsid w:val="002D4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54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456B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A25D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Page</vt:lpstr>
    </vt:vector>
  </TitlesOfParts>
  <Company>Bridgepoint Health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Page</dc:title>
  <dc:creator>BH User</dc:creator>
  <cp:lastModifiedBy>Katherine Brown</cp:lastModifiedBy>
  <cp:revision>3</cp:revision>
  <cp:lastPrinted>2017-11-14T18:26:00Z</cp:lastPrinted>
  <dcterms:created xsi:type="dcterms:W3CDTF">2019-05-14T15:33:00Z</dcterms:created>
  <dcterms:modified xsi:type="dcterms:W3CDTF">2019-05-14T15:33:00Z</dcterms:modified>
</cp:coreProperties>
</file>