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0B" w:rsidRPr="00CB6082" w:rsidRDefault="00D1470B" w:rsidP="007E7626">
      <w:pPr>
        <w:ind w:left="-709"/>
        <w:rPr>
          <w:rFonts w:ascii="Arial" w:hAnsi="Arial" w:cs="Arial"/>
          <w:b/>
          <w:sz w:val="32"/>
          <w:szCs w:val="32"/>
        </w:rPr>
      </w:pPr>
      <w:r w:rsidRPr="00CB6082">
        <w:rPr>
          <w:rFonts w:ascii="Arial" w:hAnsi="Arial" w:cs="Arial"/>
          <w:b/>
          <w:sz w:val="32"/>
          <w:szCs w:val="32"/>
        </w:rPr>
        <w:t>Volunteer Opportunities</w:t>
      </w:r>
      <w:r w:rsidR="00CB6082">
        <w:rPr>
          <w:rFonts w:ascii="Arial" w:hAnsi="Arial" w:cs="Arial"/>
          <w:b/>
          <w:sz w:val="32"/>
          <w:szCs w:val="32"/>
        </w:rPr>
        <w:t xml:space="preserve"> as of July 2016</w:t>
      </w:r>
    </w:p>
    <w:tbl>
      <w:tblPr>
        <w:tblStyle w:val="TableGrid"/>
        <w:tblW w:w="10931" w:type="dxa"/>
        <w:tblInd w:w="-601" w:type="dxa"/>
        <w:tblLook w:val="04A0" w:firstRow="1" w:lastRow="0" w:firstColumn="1" w:lastColumn="0" w:noHBand="0" w:noVBand="1"/>
      </w:tblPr>
      <w:tblGrid>
        <w:gridCol w:w="2127"/>
        <w:gridCol w:w="1984"/>
        <w:gridCol w:w="2835"/>
        <w:gridCol w:w="3985"/>
      </w:tblGrid>
      <w:tr w:rsidR="00922F78" w:rsidRPr="00CB6082" w:rsidTr="00FA2892">
        <w:tc>
          <w:tcPr>
            <w:tcW w:w="2127" w:type="dxa"/>
          </w:tcPr>
          <w:p w:rsidR="00922F78" w:rsidRDefault="00922F78">
            <w:pPr>
              <w:rPr>
                <w:rFonts w:ascii="Arial" w:hAnsi="Arial" w:cs="Arial"/>
                <w:b/>
                <w:sz w:val="28"/>
                <w:szCs w:val="28"/>
              </w:rPr>
            </w:pPr>
            <w:r w:rsidRPr="00CB6082">
              <w:rPr>
                <w:rFonts w:ascii="Arial" w:hAnsi="Arial" w:cs="Arial"/>
                <w:b/>
                <w:sz w:val="28"/>
                <w:szCs w:val="28"/>
              </w:rPr>
              <w:t>Program Area</w:t>
            </w:r>
          </w:p>
          <w:p w:rsidR="00CB6082" w:rsidRPr="00CB6082" w:rsidRDefault="00CB6082">
            <w:pPr>
              <w:rPr>
                <w:rFonts w:ascii="Arial" w:hAnsi="Arial" w:cs="Arial"/>
                <w:b/>
                <w:sz w:val="28"/>
                <w:szCs w:val="28"/>
              </w:rPr>
            </w:pPr>
          </w:p>
        </w:tc>
        <w:tc>
          <w:tcPr>
            <w:tcW w:w="1984" w:type="dxa"/>
          </w:tcPr>
          <w:p w:rsidR="00922F78" w:rsidRPr="00CB6082" w:rsidRDefault="00922F78">
            <w:pPr>
              <w:rPr>
                <w:rFonts w:ascii="Arial" w:hAnsi="Arial" w:cs="Arial"/>
                <w:b/>
                <w:sz w:val="28"/>
                <w:szCs w:val="28"/>
              </w:rPr>
            </w:pPr>
            <w:r w:rsidRPr="00CB6082">
              <w:rPr>
                <w:rFonts w:ascii="Arial" w:hAnsi="Arial" w:cs="Arial"/>
                <w:b/>
                <w:sz w:val="28"/>
                <w:szCs w:val="28"/>
              </w:rPr>
              <w:t>Position</w:t>
            </w:r>
          </w:p>
        </w:tc>
        <w:tc>
          <w:tcPr>
            <w:tcW w:w="2835" w:type="dxa"/>
          </w:tcPr>
          <w:p w:rsidR="00922F78" w:rsidRPr="00CB6082" w:rsidRDefault="00922F78">
            <w:pPr>
              <w:rPr>
                <w:rFonts w:ascii="Arial" w:hAnsi="Arial" w:cs="Arial"/>
                <w:b/>
                <w:sz w:val="28"/>
                <w:szCs w:val="28"/>
              </w:rPr>
            </w:pPr>
            <w:r w:rsidRPr="00CB6082">
              <w:rPr>
                <w:rFonts w:ascii="Arial" w:hAnsi="Arial" w:cs="Arial"/>
                <w:b/>
                <w:sz w:val="28"/>
                <w:szCs w:val="28"/>
              </w:rPr>
              <w:t>Profile</w:t>
            </w:r>
          </w:p>
        </w:tc>
        <w:tc>
          <w:tcPr>
            <w:tcW w:w="3985" w:type="dxa"/>
          </w:tcPr>
          <w:p w:rsidR="00922F78" w:rsidRPr="00CB6082" w:rsidRDefault="00922F78">
            <w:pPr>
              <w:rPr>
                <w:rFonts w:ascii="Arial" w:hAnsi="Arial" w:cs="Arial"/>
                <w:b/>
                <w:sz w:val="28"/>
                <w:szCs w:val="28"/>
              </w:rPr>
            </w:pPr>
            <w:r w:rsidRPr="00CB6082">
              <w:rPr>
                <w:rFonts w:ascii="Arial" w:hAnsi="Arial" w:cs="Arial"/>
                <w:b/>
                <w:sz w:val="28"/>
                <w:szCs w:val="28"/>
              </w:rPr>
              <w:t>Shift</w:t>
            </w:r>
          </w:p>
        </w:tc>
      </w:tr>
      <w:tr w:rsidR="00922F78" w:rsidRPr="00CB6082" w:rsidTr="00FA2892">
        <w:tc>
          <w:tcPr>
            <w:tcW w:w="2127" w:type="dxa"/>
          </w:tcPr>
          <w:p w:rsidR="00922F78" w:rsidRPr="00CB6082" w:rsidRDefault="00922F78">
            <w:pPr>
              <w:rPr>
                <w:rFonts w:ascii="Arial" w:hAnsi="Arial" w:cs="Arial"/>
              </w:rPr>
            </w:pPr>
            <w:r w:rsidRPr="00CB6082">
              <w:rPr>
                <w:rFonts w:ascii="Arial" w:hAnsi="Arial" w:cs="Arial"/>
              </w:rPr>
              <w:t>Palliative Care</w:t>
            </w:r>
          </w:p>
        </w:tc>
        <w:tc>
          <w:tcPr>
            <w:tcW w:w="1984" w:type="dxa"/>
          </w:tcPr>
          <w:p w:rsidR="00922F78" w:rsidRPr="00CB6082" w:rsidRDefault="00922F78">
            <w:pPr>
              <w:rPr>
                <w:rFonts w:ascii="Arial" w:hAnsi="Arial" w:cs="Arial"/>
                <w:b/>
              </w:rPr>
            </w:pPr>
            <w:r w:rsidRPr="00CB6082">
              <w:rPr>
                <w:rFonts w:ascii="Arial" w:hAnsi="Arial" w:cs="Arial"/>
                <w:b/>
              </w:rPr>
              <w:t>Support Volunteer</w:t>
            </w:r>
          </w:p>
          <w:p w:rsidR="00922F78" w:rsidRPr="00CB6082" w:rsidRDefault="00922F78">
            <w:pPr>
              <w:rPr>
                <w:rFonts w:ascii="Arial" w:hAnsi="Arial" w:cs="Arial"/>
              </w:rPr>
            </w:pPr>
          </w:p>
          <w:p w:rsidR="00922F78" w:rsidRPr="00CB6082" w:rsidRDefault="00922F78" w:rsidP="00922F78">
            <w:pPr>
              <w:rPr>
                <w:rFonts w:ascii="Arial" w:hAnsi="Arial" w:cs="Arial"/>
              </w:rPr>
            </w:pPr>
            <w:r w:rsidRPr="00CB6082">
              <w:rPr>
                <w:rFonts w:ascii="Arial" w:hAnsi="Arial" w:cs="Arial"/>
              </w:rPr>
              <w:t>Hospice</w:t>
            </w:r>
            <w:r w:rsidR="00311D3F">
              <w:rPr>
                <w:rFonts w:ascii="Arial" w:hAnsi="Arial" w:cs="Arial"/>
              </w:rPr>
              <w:t xml:space="preserve"> or Palliative training an asset</w:t>
            </w:r>
          </w:p>
        </w:tc>
        <w:tc>
          <w:tcPr>
            <w:tcW w:w="2835" w:type="dxa"/>
          </w:tcPr>
          <w:p w:rsidR="00922F78" w:rsidRPr="00CB6082" w:rsidRDefault="00922F78">
            <w:pPr>
              <w:rPr>
                <w:rFonts w:ascii="Arial" w:hAnsi="Arial" w:cs="Arial"/>
              </w:rPr>
            </w:pPr>
            <w:r w:rsidRPr="00CB6082">
              <w:rPr>
                <w:rFonts w:ascii="Arial" w:hAnsi="Arial" w:cs="Arial"/>
              </w:rPr>
              <w:t>Volunteer under the supervision of the Care Team are provided the opportunity to work directly with patients and their families experiencing the personal journey of living and dying.</w:t>
            </w:r>
          </w:p>
        </w:tc>
        <w:tc>
          <w:tcPr>
            <w:tcW w:w="3985" w:type="dxa"/>
          </w:tcPr>
          <w:p w:rsidR="00922F78" w:rsidRPr="00CB6082" w:rsidRDefault="00922F78">
            <w:pPr>
              <w:rPr>
                <w:rFonts w:ascii="Arial" w:hAnsi="Arial" w:cs="Arial"/>
              </w:rPr>
            </w:pPr>
            <w:r w:rsidRPr="00CB6082">
              <w:rPr>
                <w:rFonts w:ascii="Arial" w:hAnsi="Arial" w:cs="Arial"/>
              </w:rPr>
              <w:t>Afternoon or evening</w:t>
            </w:r>
          </w:p>
          <w:p w:rsidR="00922F78" w:rsidRPr="00CB6082" w:rsidRDefault="00922F78" w:rsidP="00922F78">
            <w:pPr>
              <w:pStyle w:val="ListParagraph"/>
              <w:numPr>
                <w:ilvl w:val="0"/>
                <w:numId w:val="1"/>
              </w:numPr>
              <w:rPr>
                <w:rFonts w:ascii="Arial" w:hAnsi="Arial" w:cs="Arial"/>
              </w:rPr>
            </w:pPr>
            <w:r w:rsidRPr="00CB6082">
              <w:rPr>
                <w:rFonts w:ascii="Arial" w:hAnsi="Arial" w:cs="Arial"/>
              </w:rPr>
              <w:t xml:space="preserve">Monday </w:t>
            </w:r>
          </w:p>
          <w:p w:rsidR="00922F78" w:rsidRPr="00CB6082" w:rsidRDefault="00922F78" w:rsidP="00922F78">
            <w:pPr>
              <w:pStyle w:val="ListParagraph"/>
              <w:numPr>
                <w:ilvl w:val="0"/>
                <w:numId w:val="1"/>
              </w:numPr>
              <w:rPr>
                <w:rFonts w:ascii="Arial" w:hAnsi="Arial" w:cs="Arial"/>
              </w:rPr>
            </w:pPr>
            <w:r w:rsidRPr="00CB6082">
              <w:rPr>
                <w:rFonts w:ascii="Arial" w:hAnsi="Arial" w:cs="Arial"/>
              </w:rPr>
              <w:t>Thursday</w:t>
            </w:r>
          </w:p>
          <w:p w:rsidR="00922F78" w:rsidRPr="00CB6082" w:rsidRDefault="00922F78" w:rsidP="00922F78">
            <w:pPr>
              <w:pStyle w:val="ListParagraph"/>
              <w:numPr>
                <w:ilvl w:val="0"/>
                <w:numId w:val="1"/>
              </w:numPr>
              <w:rPr>
                <w:rFonts w:ascii="Arial" w:hAnsi="Arial" w:cs="Arial"/>
              </w:rPr>
            </w:pPr>
            <w:r w:rsidRPr="00CB6082">
              <w:rPr>
                <w:rFonts w:ascii="Arial" w:hAnsi="Arial" w:cs="Arial"/>
              </w:rPr>
              <w:t>Friday</w:t>
            </w:r>
          </w:p>
        </w:tc>
      </w:tr>
      <w:tr w:rsidR="00922F78" w:rsidRPr="00CB6082" w:rsidTr="00FA2892">
        <w:tc>
          <w:tcPr>
            <w:tcW w:w="2127" w:type="dxa"/>
          </w:tcPr>
          <w:p w:rsidR="00922F78" w:rsidRPr="00CB6082" w:rsidRDefault="00922F78">
            <w:pPr>
              <w:rPr>
                <w:rFonts w:ascii="Arial" w:hAnsi="Arial" w:cs="Arial"/>
              </w:rPr>
            </w:pPr>
            <w:r w:rsidRPr="00CB6082">
              <w:rPr>
                <w:rFonts w:ascii="Arial" w:hAnsi="Arial" w:cs="Arial"/>
              </w:rPr>
              <w:t>Speech Language</w:t>
            </w:r>
          </w:p>
        </w:tc>
        <w:tc>
          <w:tcPr>
            <w:tcW w:w="1984" w:type="dxa"/>
          </w:tcPr>
          <w:p w:rsidR="00922F78" w:rsidRPr="00CB6082" w:rsidRDefault="00922F78">
            <w:pPr>
              <w:rPr>
                <w:rFonts w:ascii="Arial" w:hAnsi="Arial" w:cs="Arial"/>
                <w:b/>
              </w:rPr>
            </w:pPr>
            <w:r w:rsidRPr="00CB6082">
              <w:rPr>
                <w:rFonts w:ascii="Arial" w:hAnsi="Arial" w:cs="Arial"/>
                <w:b/>
              </w:rPr>
              <w:t>Mealtime Assistance Program (MAP)</w:t>
            </w:r>
          </w:p>
          <w:p w:rsidR="00922F78" w:rsidRPr="00CB6082" w:rsidRDefault="00922F78">
            <w:pPr>
              <w:rPr>
                <w:rFonts w:ascii="Arial" w:hAnsi="Arial" w:cs="Arial"/>
              </w:rPr>
            </w:pPr>
          </w:p>
          <w:p w:rsidR="00922F78" w:rsidRPr="00CB6082" w:rsidRDefault="00622640">
            <w:pPr>
              <w:rPr>
                <w:rFonts w:ascii="Arial" w:hAnsi="Arial" w:cs="Arial"/>
              </w:rPr>
            </w:pPr>
            <w:r w:rsidRPr="00CB6082">
              <w:rPr>
                <w:rFonts w:ascii="Arial" w:hAnsi="Arial" w:cs="Arial"/>
              </w:rPr>
              <w:t>This position is a 1 to 1 ½ hour shift</w:t>
            </w:r>
          </w:p>
        </w:tc>
        <w:tc>
          <w:tcPr>
            <w:tcW w:w="2835" w:type="dxa"/>
          </w:tcPr>
          <w:p w:rsidR="00922F78" w:rsidRPr="00CB6082" w:rsidRDefault="00622640">
            <w:pPr>
              <w:rPr>
                <w:rFonts w:ascii="Arial" w:hAnsi="Arial" w:cs="Arial"/>
              </w:rPr>
            </w:pPr>
            <w:r w:rsidRPr="00CB6082">
              <w:rPr>
                <w:rFonts w:ascii="Arial" w:hAnsi="Arial" w:cs="Arial"/>
              </w:rPr>
              <w:t>The goal of the MAP is to train and support volunteers who wish to assist patients at mealtimes. Assistance can include actual feeding but may also involve helping the patient to be as independent as possible through set-up and verbal encouragement.</w:t>
            </w:r>
          </w:p>
        </w:tc>
        <w:tc>
          <w:tcPr>
            <w:tcW w:w="3985" w:type="dxa"/>
          </w:tcPr>
          <w:p w:rsidR="00922F78" w:rsidRPr="00CB6082" w:rsidRDefault="00311D3F">
            <w:pPr>
              <w:rPr>
                <w:rFonts w:ascii="Arial" w:hAnsi="Arial" w:cs="Arial"/>
              </w:rPr>
            </w:pPr>
            <w:r>
              <w:rPr>
                <w:rFonts w:ascii="Arial" w:hAnsi="Arial" w:cs="Arial"/>
              </w:rPr>
              <w:t>Breakfast – between 7:45</w:t>
            </w:r>
            <w:r w:rsidR="00622640" w:rsidRPr="00CB6082">
              <w:rPr>
                <w:rFonts w:ascii="Arial" w:hAnsi="Arial" w:cs="Arial"/>
              </w:rPr>
              <w:t xml:space="preserve"> to </w:t>
            </w:r>
            <w:r>
              <w:rPr>
                <w:rFonts w:ascii="Arial" w:hAnsi="Arial" w:cs="Arial"/>
              </w:rPr>
              <w:t>9</w:t>
            </w:r>
            <w:r w:rsidR="00622640" w:rsidRPr="00CB6082">
              <w:rPr>
                <w:rFonts w:ascii="Arial" w:hAnsi="Arial" w:cs="Arial"/>
              </w:rPr>
              <w:t>:00 a.m.</w:t>
            </w:r>
          </w:p>
          <w:p w:rsidR="00622640" w:rsidRPr="00CB6082" w:rsidRDefault="00622640">
            <w:pPr>
              <w:rPr>
                <w:rFonts w:ascii="Arial" w:hAnsi="Arial" w:cs="Arial"/>
              </w:rPr>
            </w:pPr>
            <w:r w:rsidRPr="00CB6082">
              <w:rPr>
                <w:rFonts w:ascii="Arial" w:hAnsi="Arial" w:cs="Arial"/>
              </w:rPr>
              <w:t xml:space="preserve">Lunch – between 12:00 to </w:t>
            </w:r>
            <w:r w:rsidR="00311D3F">
              <w:rPr>
                <w:rFonts w:ascii="Arial" w:hAnsi="Arial" w:cs="Arial"/>
              </w:rPr>
              <w:t>2</w:t>
            </w:r>
            <w:r w:rsidRPr="00CB6082">
              <w:rPr>
                <w:rFonts w:ascii="Arial" w:hAnsi="Arial" w:cs="Arial"/>
              </w:rPr>
              <w:t>:00 p.m.</w:t>
            </w:r>
          </w:p>
          <w:p w:rsidR="00622640" w:rsidRPr="00CB6082" w:rsidRDefault="00622640" w:rsidP="00311D3F">
            <w:pPr>
              <w:rPr>
                <w:rFonts w:ascii="Arial" w:hAnsi="Arial" w:cs="Arial"/>
              </w:rPr>
            </w:pPr>
            <w:r w:rsidRPr="00CB6082">
              <w:rPr>
                <w:rFonts w:ascii="Arial" w:hAnsi="Arial" w:cs="Arial"/>
              </w:rPr>
              <w:t xml:space="preserve">Dinner – between 5:00 to </w:t>
            </w:r>
            <w:r w:rsidR="00311D3F">
              <w:rPr>
                <w:rFonts w:ascii="Arial" w:hAnsi="Arial" w:cs="Arial"/>
              </w:rPr>
              <w:t>7</w:t>
            </w:r>
            <w:r w:rsidRPr="00CB6082">
              <w:rPr>
                <w:rFonts w:ascii="Arial" w:hAnsi="Arial" w:cs="Arial"/>
              </w:rPr>
              <w:t>:00 p.m.</w:t>
            </w:r>
          </w:p>
        </w:tc>
      </w:tr>
      <w:tr w:rsidR="00922F78" w:rsidRPr="00CB6082" w:rsidTr="00FA2892">
        <w:tc>
          <w:tcPr>
            <w:tcW w:w="2127" w:type="dxa"/>
          </w:tcPr>
          <w:p w:rsidR="00922F78" w:rsidRPr="00CB6082" w:rsidRDefault="00622640">
            <w:pPr>
              <w:rPr>
                <w:rFonts w:ascii="Arial" w:hAnsi="Arial" w:cs="Arial"/>
              </w:rPr>
            </w:pPr>
            <w:r w:rsidRPr="00CB6082">
              <w:rPr>
                <w:rFonts w:ascii="Arial" w:hAnsi="Arial" w:cs="Arial"/>
              </w:rPr>
              <w:t>Patient Visiting</w:t>
            </w:r>
          </w:p>
        </w:tc>
        <w:tc>
          <w:tcPr>
            <w:tcW w:w="1984" w:type="dxa"/>
          </w:tcPr>
          <w:p w:rsidR="00922F78" w:rsidRPr="00CB6082" w:rsidRDefault="00622640">
            <w:pPr>
              <w:rPr>
                <w:rFonts w:ascii="Arial" w:hAnsi="Arial" w:cs="Arial"/>
                <w:b/>
              </w:rPr>
            </w:pPr>
            <w:r w:rsidRPr="00CB6082">
              <w:rPr>
                <w:rFonts w:ascii="Arial" w:hAnsi="Arial" w:cs="Arial"/>
                <w:b/>
              </w:rPr>
              <w:t>Friendly Visitor</w:t>
            </w:r>
          </w:p>
        </w:tc>
        <w:tc>
          <w:tcPr>
            <w:tcW w:w="2835" w:type="dxa"/>
          </w:tcPr>
          <w:p w:rsidR="00922F78" w:rsidRPr="00CB6082" w:rsidRDefault="00622640">
            <w:pPr>
              <w:rPr>
                <w:rFonts w:ascii="Arial" w:hAnsi="Arial" w:cs="Arial"/>
              </w:rPr>
            </w:pPr>
            <w:r w:rsidRPr="00CB6082">
              <w:rPr>
                <w:rFonts w:ascii="Arial" w:hAnsi="Arial" w:cs="Arial"/>
              </w:rPr>
              <w:t>The Patient Visiting Program provides one-on-one regular visits to patients in order to meet their need for social involvement, independence, and self-esteem.</w:t>
            </w:r>
          </w:p>
        </w:tc>
        <w:tc>
          <w:tcPr>
            <w:tcW w:w="3985" w:type="dxa"/>
          </w:tcPr>
          <w:p w:rsidR="00922F78" w:rsidRDefault="00622640">
            <w:pPr>
              <w:rPr>
                <w:rFonts w:ascii="Arial" w:hAnsi="Arial" w:cs="Arial"/>
              </w:rPr>
            </w:pPr>
            <w:r w:rsidRPr="00CB6082">
              <w:rPr>
                <w:rFonts w:ascii="Arial" w:hAnsi="Arial" w:cs="Arial"/>
              </w:rPr>
              <w:t>Any time of the week</w:t>
            </w:r>
          </w:p>
          <w:p w:rsidR="00311D3F" w:rsidRPr="00CB6082" w:rsidRDefault="00311D3F">
            <w:pPr>
              <w:rPr>
                <w:rFonts w:ascii="Arial" w:hAnsi="Arial" w:cs="Arial"/>
              </w:rPr>
            </w:pPr>
            <w:r>
              <w:rPr>
                <w:rFonts w:ascii="Arial" w:hAnsi="Arial" w:cs="Arial"/>
              </w:rPr>
              <w:t>Preferably in the afternoons</w:t>
            </w:r>
            <w:bookmarkStart w:id="0" w:name="_GoBack"/>
            <w:bookmarkEnd w:id="0"/>
          </w:p>
        </w:tc>
      </w:tr>
      <w:tr w:rsidR="00922F78" w:rsidRPr="00CB6082" w:rsidTr="00FA2892">
        <w:tc>
          <w:tcPr>
            <w:tcW w:w="2127" w:type="dxa"/>
          </w:tcPr>
          <w:p w:rsidR="00922F78" w:rsidRPr="00CB6082" w:rsidRDefault="00622640">
            <w:pPr>
              <w:rPr>
                <w:rFonts w:ascii="Arial" w:hAnsi="Arial" w:cs="Arial"/>
              </w:rPr>
            </w:pPr>
            <w:r w:rsidRPr="00CB6082">
              <w:rPr>
                <w:rFonts w:ascii="Arial" w:hAnsi="Arial" w:cs="Arial"/>
              </w:rPr>
              <w:t>Spiritual Care</w:t>
            </w:r>
          </w:p>
        </w:tc>
        <w:tc>
          <w:tcPr>
            <w:tcW w:w="1984" w:type="dxa"/>
          </w:tcPr>
          <w:p w:rsidR="00922F78" w:rsidRPr="00CB6082" w:rsidRDefault="00622640">
            <w:pPr>
              <w:rPr>
                <w:rFonts w:ascii="Arial" w:hAnsi="Arial" w:cs="Arial"/>
                <w:b/>
              </w:rPr>
            </w:pPr>
            <w:r w:rsidRPr="00CB6082">
              <w:rPr>
                <w:rFonts w:ascii="Arial" w:hAnsi="Arial" w:cs="Arial"/>
                <w:b/>
              </w:rPr>
              <w:t>Roman Catholic</w:t>
            </w:r>
          </w:p>
        </w:tc>
        <w:tc>
          <w:tcPr>
            <w:tcW w:w="2835" w:type="dxa"/>
          </w:tcPr>
          <w:p w:rsidR="00922F78" w:rsidRPr="00CB6082" w:rsidRDefault="00622640">
            <w:pPr>
              <w:rPr>
                <w:rFonts w:ascii="Arial" w:hAnsi="Arial" w:cs="Arial"/>
              </w:rPr>
            </w:pPr>
            <w:r w:rsidRPr="00CB6082">
              <w:rPr>
                <w:rFonts w:ascii="Arial" w:hAnsi="Arial" w:cs="Arial"/>
              </w:rPr>
              <w:t>Assist in portering of patients to and from the service. Assist staff to set up for the service and encourage patients who are capable of doing so to participate in the service.</w:t>
            </w:r>
          </w:p>
        </w:tc>
        <w:tc>
          <w:tcPr>
            <w:tcW w:w="3985" w:type="dxa"/>
          </w:tcPr>
          <w:p w:rsidR="00922F78" w:rsidRPr="00CB6082" w:rsidRDefault="00622640">
            <w:pPr>
              <w:rPr>
                <w:rFonts w:ascii="Arial" w:hAnsi="Arial" w:cs="Arial"/>
              </w:rPr>
            </w:pPr>
            <w:r w:rsidRPr="00CB6082">
              <w:rPr>
                <w:rFonts w:ascii="Arial" w:hAnsi="Arial" w:cs="Arial"/>
              </w:rPr>
              <w:t>Sunday</w:t>
            </w:r>
          </w:p>
          <w:p w:rsidR="00622640" w:rsidRPr="00CB6082" w:rsidRDefault="00622640">
            <w:pPr>
              <w:rPr>
                <w:rFonts w:ascii="Arial" w:hAnsi="Arial" w:cs="Arial"/>
              </w:rPr>
            </w:pPr>
            <w:r w:rsidRPr="00CB6082">
              <w:rPr>
                <w:rFonts w:ascii="Arial" w:hAnsi="Arial" w:cs="Arial"/>
              </w:rPr>
              <w:t>1:30 – 3:30 p.m.</w:t>
            </w:r>
          </w:p>
        </w:tc>
      </w:tr>
      <w:tr w:rsidR="005A2467" w:rsidRPr="00CB6082" w:rsidTr="00FA2892">
        <w:tc>
          <w:tcPr>
            <w:tcW w:w="2127" w:type="dxa"/>
            <w:vMerge w:val="restart"/>
          </w:tcPr>
          <w:p w:rsidR="005A2467" w:rsidRDefault="005A2467">
            <w:pPr>
              <w:rPr>
                <w:rFonts w:ascii="Arial" w:hAnsi="Arial" w:cs="Arial"/>
              </w:rPr>
            </w:pPr>
            <w:r w:rsidRPr="00CB6082">
              <w:rPr>
                <w:rFonts w:ascii="Arial" w:hAnsi="Arial" w:cs="Arial"/>
              </w:rPr>
              <w:t>Therapeutic Recreation</w:t>
            </w:r>
          </w:p>
          <w:p w:rsidR="00D670C8" w:rsidRDefault="00D670C8">
            <w:pPr>
              <w:rPr>
                <w:rFonts w:ascii="Arial" w:hAnsi="Arial" w:cs="Arial"/>
              </w:rPr>
            </w:pPr>
          </w:p>
          <w:p w:rsidR="00D670C8" w:rsidRPr="00CB6082" w:rsidRDefault="00D670C8">
            <w:pPr>
              <w:rPr>
                <w:rFonts w:ascii="Arial" w:hAnsi="Arial" w:cs="Arial"/>
              </w:rPr>
            </w:pPr>
            <w:r>
              <w:rPr>
                <w:rFonts w:ascii="Arial" w:hAnsi="Arial" w:cs="Arial"/>
              </w:rPr>
              <w:t>Continuing on the second sheet.</w:t>
            </w:r>
          </w:p>
        </w:tc>
        <w:tc>
          <w:tcPr>
            <w:tcW w:w="1984" w:type="dxa"/>
          </w:tcPr>
          <w:p w:rsidR="005A2467" w:rsidRPr="00CB6082" w:rsidRDefault="005A2467">
            <w:pPr>
              <w:rPr>
                <w:rFonts w:ascii="Arial" w:hAnsi="Arial" w:cs="Arial"/>
                <w:b/>
              </w:rPr>
            </w:pPr>
            <w:r w:rsidRPr="00CB6082">
              <w:rPr>
                <w:rFonts w:ascii="Arial" w:hAnsi="Arial" w:cs="Arial"/>
                <w:b/>
              </w:rPr>
              <w:t>Art</w:t>
            </w:r>
            <w:r w:rsidR="00311D3F">
              <w:rPr>
                <w:rFonts w:ascii="Arial" w:hAnsi="Arial" w:cs="Arial"/>
                <w:b/>
              </w:rPr>
              <w:t>istic Expression</w:t>
            </w:r>
          </w:p>
          <w:p w:rsidR="005A2467" w:rsidRPr="00CB6082" w:rsidRDefault="005A2467">
            <w:pPr>
              <w:rPr>
                <w:rFonts w:ascii="Arial" w:hAnsi="Arial" w:cs="Arial"/>
              </w:rPr>
            </w:pPr>
          </w:p>
          <w:p w:rsidR="005A2467" w:rsidRPr="00CB6082" w:rsidRDefault="005A2467">
            <w:pPr>
              <w:rPr>
                <w:rFonts w:ascii="Arial" w:hAnsi="Arial" w:cs="Arial"/>
              </w:rPr>
            </w:pPr>
            <w:r w:rsidRPr="00CB6082">
              <w:rPr>
                <w:rFonts w:ascii="Arial" w:hAnsi="Arial" w:cs="Arial"/>
              </w:rPr>
              <w:t>Jewellery making alternates with Arts and Crafts each week</w:t>
            </w:r>
          </w:p>
        </w:tc>
        <w:tc>
          <w:tcPr>
            <w:tcW w:w="2835" w:type="dxa"/>
          </w:tcPr>
          <w:p w:rsidR="005A2467" w:rsidRPr="00CB6082" w:rsidRDefault="005A2467">
            <w:pPr>
              <w:rPr>
                <w:rFonts w:ascii="Arial" w:hAnsi="Arial" w:cs="Arial"/>
              </w:rPr>
            </w:pPr>
            <w:r w:rsidRPr="00CB6082">
              <w:rPr>
                <w:rFonts w:ascii="Arial" w:hAnsi="Arial" w:cs="Arial"/>
              </w:rPr>
              <w:t xml:space="preserve">Volunteers will work 1:1 with patients to participate in the program as independently as possible. </w:t>
            </w:r>
          </w:p>
          <w:p w:rsidR="005A2467" w:rsidRPr="00CB6082" w:rsidRDefault="005A2467">
            <w:pPr>
              <w:rPr>
                <w:rFonts w:ascii="Arial" w:hAnsi="Arial" w:cs="Arial"/>
              </w:rPr>
            </w:pPr>
            <w:r w:rsidRPr="00CB6082">
              <w:rPr>
                <w:rFonts w:ascii="Arial" w:hAnsi="Arial" w:cs="Arial"/>
                <w:u w:val="single"/>
              </w:rPr>
              <w:t>Jewellery Making</w:t>
            </w:r>
            <w:r w:rsidRPr="00CB6082">
              <w:rPr>
                <w:rFonts w:ascii="Arial" w:hAnsi="Arial" w:cs="Arial"/>
              </w:rPr>
              <w:t xml:space="preserve"> – Assist patients with design and string beads in order to complete earrings, bracelets and necklaces.</w:t>
            </w:r>
          </w:p>
          <w:p w:rsidR="005A2467" w:rsidRPr="00CB6082" w:rsidRDefault="005A2467">
            <w:pPr>
              <w:rPr>
                <w:rFonts w:ascii="Arial" w:hAnsi="Arial" w:cs="Arial"/>
              </w:rPr>
            </w:pPr>
            <w:r w:rsidRPr="00CB6082">
              <w:rPr>
                <w:rFonts w:ascii="Arial" w:hAnsi="Arial" w:cs="Arial"/>
                <w:u w:val="single"/>
              </w:rPr>
              <w:t>Arts and Crafts</w:t>
            </w:r>
            <w:r w:rsidRPr="00CB6082">
              <w:rPr>
                <w:rFonts w:ascii="Arial" w:hAnsi="Arial" w:cs="Arial"/>
              </w:rPr>
              <w:t xml:space="preserve"> – Assist patients with painting, drawing, cutting and pasting etc.</w:t>
            </w:r>
          </w:p>
        </w:tc>
        <w:tc>
          <w:tcPr>
            <w:tcW w:w="3985" w:type="dxa"/>
          </w:tcPr>
          <w:p w:rsidR="005A2467" w:rsidRPr="00CB6082" w:rsidRDefault="005A2467">
            <w:pPr>
              <w:rPr>
                <w:rFonts w:ascii="Arial" w:hAnsi="Arial" w:cs="Arial"/>
              </w:rPr>
            </w:pPr>
            <w:r w:rsidRPr="00CB6082">
              <w:rPr>
                <w:rFonts w:ascii="Arial" w:hAnsi="Arial" w:cs="Arial"/>
              </w:rPr>
              <w:t xml:space="preserve">Monday </w:t>
            </w:r>
          </w:p>
          <w:p w:rsidR="005A2467" w:rsidRPr="00CB6082" w:rsidRDefault="005A2467" w:rsidP="00311D3F">
            <w:pPr>
              <w:rPr>
                <w:rFonts w:ascii="Arial" w:hAnsi="Arial" w:cs="Arial"/>
              </w:rPr>
            </w:pPr>
            <w:r w:rsidRPr="00CB6082">
              <w:rPr>
                <w:rFonts w:ascii="Arial" w:hAnsi="Arial" w:cs="Arial"/>
              </w:rPr>
              <w:t xml:space="preserve">2:15 – </w:t>
            </w:r>
            <w:r w:rsidR="00311D3F">
              <w:rPr>
                <w:rFonts w:ascii="Arial" w:hAnsi="Arial" w:cs="Arial"/>
              </w:rPr>
              <w:t>4:00</w:t>
            </w:r>
            <w:r w:rsidRPr="00CB6082">
              <w:rPr>
                <w:rFonts w:ascii="Arial" w:hAnsi="Arial" w:cs="Arial"/>
              </w:rPr>
              <w:t xml:space="preserve"> p.m.</w:t>
            </w:r>
          </w:p>
        </w:tc>
      </w:tr>
      <w:tr w:rsidR="005A2467" w:rsidRPr="00CB6082" w:rsidTr="00FA2892">
        <w:tc>
          <w:tcPr>
            <w:tcW w:w="2127" w:type="dxa"/>
            <w:vMerge/>
          </w:tcPr>
          <w:p w:rsidR="005A2467" w:rsidRPr="00CB6082" w:rsidRDefault="005A2467">
            <w:pPr>
              <w:rPr>
                <w:rFonts w:ascii="Arial" w:hAnsi="Arial" w:cs="Arial"/>
              </w:rPr>
            </w:pPr>
          </w:p>
        </w:tc>
        <w:tc>
          <w:tcPr>
            <w:tcW w:w="1984" w:type="dxa"/>
          </w:tcPr>
          <w:p w:rsidR="005A2467" w:rsidRPr="00CB6082" w:rsidRDefault="005A2467">
            <w:pPr>
              <w:rPr>
                <w:rFonts w:ascii="Arial" w:hAnsi="Arial" w:cs="Arial"/>
                <w:b/>
              </w:rPr>
            </w:pPr>
            <w:r w:rsidRPr="00CB6082">
              <w:rPr>
                <w:rFonts w:ascii="Arial" w:hAnsi="Arial" w:cs="Arial"/>
                <w:b/>
              </w:rPr>
              <w:t>Manicures</w:t>
            </w:r>
          </w:p>
        </w:tc>
        <w:tc>
          <w:tcPr>
            <w:tcW w:w="2835" w:type="dxa"/>
          </w:tcPr>
          <w:p w:rsidR="005A2467" w:rsidRPr="00CB6082" w:rsidRDefault="005A2467">
            <w:pPr>
              <w:rPr>
                <w:rFonts w:ascii="Arial" w:hAnsi="Arial" w:cs="Arial"/>
              </w:rPr>
            </w:pPr>
            <w:r w:rsidRPr="00CB6082">
              <w:rPr>
                <w:rFonts w:ascii="Arial" w:hAnsi="Arial" w:cs="Arial"/>
              </w:rPr>
              <w:t>The volunteer will be required to assist patients with painting / filing their finger nails ONLY. Volunteers should enjoy speaking, socializing with patients and be able to porter patients back to their rooms if needed.</w:t>
            </w:r>
          </w:p>
        </w:tc>
        <w:tc>
          <w:tcPr>
            <w:tcW w:w="3985" w:type="dxa"/>
          </w:tcPr>
          <w:p w:rsidR="005A2467" w:rsidRPr="00CB6082" w:rsidRDefault="00311D3F">
            <w:pPr>
              <w:rPr>
                <w:rFonts w:ascii="Arial" w:hAnsi="Arial" w:cs="Arial"/>
              </w:rPr>
            </w:pPr>
            <w:r>
              <w:rPr>
                <w:rFonts w:ascii="Arial" w:hAnsi="Arial" w:cs="Arial"/>
              </w:rPr>
              <w:t>Tuesdays</w:t>
            </w:r>
          </w:p>
          <w:p w:rsidR="005A2467" w:rsidRPr="00CB6082" w:rsidRDefault="005A2467" w:rsidP="00311D3F">
            <w:pPr>
              <w:rPr>
                <w:rFonts w:ascii="Arial" w:hAnsi="Arial" w:cs="Arial"/>
              </w:rPr>
            </w:pPr>
            <w:r w:rsidRPr="00CB6082">
              <w:rPr>
                <w:rFonts w:ascii="Arial" w:hAnsi="Arial" w:cs="Arial"/>
              </w:rPr>
              <w:t>1:</w:t>
            </w:r>
            <w:r w:rsidR="00311D3F">
              <w:rPr>
                <w:rFonts w:ascii="Arial" w:hAnsi="Arial" w:cs="Arial"/>
              </w:rPr>
              <w:t>3</w:t>
            </w:r>
            <w:r w:rsidRPr="00CB6082">
              <w:rPr>
                <w:rFonts w:ascii="Arial" w:hAnsi="Arial" w:cs="Arial"/>
              </w:rPr>
              <w:t>0 – 3:</w:t>
            </w:r>
            <w:r w:rsidR="00311D3F">
              <w:rPr>
                <w:rFonts w:ascii="Arial" w:hAnsi="Arial" w:cs="Arial"/>
              </w:rPr>
              <w:t>3</w:t>
            </w:r>
            <w:r w:rsidRPr="00CB6082">
              <w:rPr>
                <w:rFonts w:ascii="Arial" w:hAnsi="Arial" w:cs="Arial"/>
              </w:rPr>
              <w:t>0 p.m.</w:t>
            </w:r>
          </w:p>
        </w:tc>
      </w:tr>
      <w:tr w:rsidR="005A2467" w:rsidRPr="00CB6082" w:rsidTr="00FA2892">
        <w:tc>
          <w:tcPr>
            <w:tcW w:w="2127" w:type="dxa"/>
            <w:vMerge/>
          </w:tcPr>
          <w:p w:rsidR="005A2467" w:rsidRPr="00CB6082" w:rsidRDefault="005A2467">
            <w:pPr>
              <w:rPr>
                <w:rFonts w:ascii="Arial" w:hAnsi="Arial" w:cs="Arial"/>
              </w:rPr>
            </w:pPr>
          </w:p>
        </w:tc>
        <w:tc>
          <w:tcPr>
            <w:tcW w:w="1984" w:type="dxa"/>
          </w:tcPr>
          <w:p w:rsidR="005A2467" w:rsidRPr="00CB6082" w:rsidRDefault="005A2467">
            <w:pPr>
              <w:rPr>
                <w:rFonts w:ascii="Arial" w:hAnsi="Arial" w:cs="Arial"/>
                <w:b/>
              </w:rPr>
            </w:pPr>
            <w:r w:rsidRPr="00CB6082">
              <w:rPr>
                <w:rFonts w:ascii="Arial" w:hAnsi="Arial" w:cs="Arial"/>
                <w:b/>
              </w:rPr>
              <w:t>Bingo</w:t>
            </w:r>
          </w:p>
          <w:p w:rsidR="005A2467" w:rsidRPr="00CB6082" w:rsidRDefault="005A2467">
            <w:pPr>
              <w:rPr>
                <w:rFonts w:ascii="Arial" w:hAnsi="Arial" w:cs="Arial"/>
              </w:rPr>
            </w:pPr>
          </w:p>
          <w:p w:rsidR="005A2467" w:rsidRPr="00CB6082" w:rsidRDefault="005A2467">
            <w:pPr>
              <w:rPr>
                <w:rFonts w:ascii="Arial" w:hAnsi="Arial" w:cs="Arial"/>
              </w:rPr>
            </w:pPr>
            <w:r w:rsidRPr="00CB6082">
              <w:rPr>
                <w:rFonts w:ascii="Arial" w:hAnsi="Arial" w:cs="Arial"/>
              </w:rPr>
              <w:t xml:space="preserve">Must have an understanding of the rules and concepts of the game </w:t>
            </w:r>
          </w:p>
        </w:tc>
        <w:tc>
          <w:tcPr>
            <w:tcW w:w="2835" w:type="dxa"/>
          </w:tcPr>
          <w:p w:rsidR="005A2467" w:rsidRPr="00CB6082" w:rsidRDefault="005A2467">
            <w:pPr>
              <w:rPr>
                <w:rFonts w:ascii="Arial" w:hAnsi="Arial" w:cs="Arial"/>
              </w:rPr>
            </w:pPr>
            <w:r w:rsidRPr="00CB6082">
              <w:rPr>
                <w:rFonts w:ascii="Arial" w:hAnsi="Arial" w:cs="Arial"/>
              </w:rPr>
              <w:t xml:space="preserve">Volunteers will be required to assist patients to participate in Bingo as independently. Assist patients with scanning for numbers, retrieving Bingo chips, repeating numbers and encouraging active participation. </w:t>
            </w:r>
          </w:p>
        </w:tc>
        <w:tc>
          <w:tcPr>
            <w:tcW w:w="3985" w:type="dxa"/>
          </w:tcPr>
          <w:p w:rsidR="005A2467" w:rsidRPr="00CB6082" w:rsidRDefault="005A2467">
            <w:pPr>
              <w:rPr>
                <w:rFonts w:ascii="Arial" w:hAnsi="Arial" w:cs="Arial"/>
              </w:rPr>
            </w:pPr>
            <w:r w:rsidRPr="00CB6082">
              <w:rPr>
                <w:rFonts w:ascii="Arial" w:hAnsi="Arial" w:cs="Arial"/>
              </w:rPr>
              <w:t xml:space="preserve">Wednesday </w:t>
            </w:r>
          </w:p>
          <w:p w:rsidR="005A2467" w:rsidRPr="00CB6082" w:rsidRDefault="005A2467">
            <w:pPr>
              <w:rPr>
                <w:rFonts w:ascii="Arial" w:hAnsi="Arial" w:cs="Arial"/>
              </w:rPr>
            </w:pPr>
            <w:r w:rsidRPr="00CB6082">
              <w:rPr>
                <w:rFonts w:ascii="Arial" w:hAnsi="Arial" w:cs="Arial"/>
              </w:rPr>
              <w:t>2:15 – 3:45 p.m.</w:t>
            </w:r>
          </w:p>
        </w:tc>
      </w:tr>
      <w:tr w:rsidR="005A2467" w:rsidRPr="00CB6082" w:rsidTr="00FA2892">
        <w:tc>
          <w:tcPr>
            <w:tcW w:w="2127" w:type="dxa"/>
            <w:vMerge/>
          </w:tcPr>
          <w:p w:rsidR="005A2467" w:rsidRPr="00CB6082" w:rsidRDefault="005A2467">
            <w:pPr>
              <w:rPr>
                <w:rFonts w:ascii="Arial" w:hAnsi="Arial" w:cs="Arial"/>
              </w:rPr>
            </w:pPr>
          </w:p>
        </w:tc>
        <w:tc>
          <w:tcPr>
            <w:tcW w:w="1984" w:type="dxa"/>
          </w:tcPr>
          <w:p w:rsidR="005A2467" w:rsidRPr="00CB6082" w:rsidRDefault="00311D3F" w:rsidP="00311D3F">
            <w:pPr>
              <w:rPr>
                <w:rFonts w:ascii="Arial" w:hAnsi="Arial" w:cs="Arial"/>
                <w:b/>
              </w:rPr>
            </w:pPr>
            <w:r>
              <w:rPr>
                <w:rFonts w:ascii="Arial" w:hAnsi="Arial" w:cs="Arial"/>
                <w:b/>
              </w:rPr>
              <w:t>Music Night</w:t>
            </w:r>
          </w:p>
        </w:tc>
        <w:tc>
          <w:tcPr>
            <w:tcW w:w="2835" w:type="dxa"/>
          </w:tcPr>
          <w:p w:rsidR="005A2467" w:rsidRPr="00CB6082" w:rsidRDefault="005A2467">
            <w:pPr>
              <w:rPr>
                <w:rFonts w:ascii="Arial" w:hAnsi="Arial" w:cs="Arial"/>
              </w:rPr>
            </w:pPr>
            <w:r w:rsidRPr="00CB6082">
              <w:rPr>
                <w:rFonts w:ascii="Arial" w:hAnsi="Arial" w:cs="Arial"/>
              </w:rPr>
              <w:t>The goal of the Club Phoenix program is to improve the quality of life for the patients by providing them with a change of environment and the opportunity to participate in a social activity of music and entertainment.</w:t>
            </w:r>
          </w:p>
        </w:tc>
        <w:tc>
          <w:tcPr>
            <w:tcW w:w="3985" w:type="dxa"/>
          </w:tcPr>
          <w:p w:rsidR="005A2467" w:rsidRPr="00CB6082" w:rsidRDefault="005A2467">
            <w:pPr>
              <w:rPr>
                <w:rFonts w:ascii="Arial" w:hAnsi="Arial" w:cs="Arial"/>
              </w:rPr>
            </w:pPr>
            <w:r w:rsidRPr="00CB6082">
              <w:rPr>
                <w:rFonts w:ascii="Arial" w:hAnsi="Arial" w:cs="Arial"/>
              </w:rPr>
              <w:t>Thursday</w:t>
            </w:r>
          </w:p>
          <w:p w:rsidR="005A2467" w:rsidRPr="00CB6082" w:rsidRDefault="005A2467">
            <w:pPr>
              <w:rPr>
                <w:rFonts w:ascii="Arial" w:hAnsi="Arial" w:cs="Arial"/>
              </w:rPr>
            </w:pPr>
            <w:r w:rsidRPr="00CB6082">
              <w:rPr>
                <w:rFonts w:ascii="Arial" w:hAnsi="Arial" w:cs="Arial"/>
              </w:rPr>
              <w:t>7:00 – 8:30 p.m.</w:t>
            </w:r>
          </w:p>
        </w:tc>
      </w:tr>
      <w:tr w:rsidR="005A2467" w:rsidRPr="00CB6082" w:rsidTr="00FA2892">
        <w:tc>
          <w:tcPr>
            <w:tcW w:w="2127" w:type="dxa"/>
            <w:vMerge/>
          </w:tcPr>
          <w:p w:rsidR="005A2467" w:rsidRPr="00CB6082" w:rsidRDefault="005A2467">
            <w:pPr>
              <w:rPr>
                <w:rFonts w:ascii="Arial" w:hAnsi="Arial" w:cs="Arial"/>
              </w:rPr>
            </w:pPr>
          </w:p>
        </w:tc>
        <w:tc>
          <w:tcPr>
            <w:tcW w:w="1984" w:type="dxa"/>
          </w:tcPr>
          <w:p w:rsidR="005A2467" w:rsidRPr="00CB6082" w:rsidRDefault="005A2467">
            <w:pPr>
              <w:rPr>
                <w:rFonts w:ascii="Arial" w:hAnsi="Arial" w:cs="Arial"/>
                <w:b/>
              </w:rPr>
            </w:pPr>
            <w:r w:rsidRPr="00CB6082">
              <w:rPr>
                <w:rFonts w:ascii="Arial" w:hAnsi="Arial" w:cs="Arial"/>
                <w:b/>
              </w:rPr>
              <w:t>Chinese Happy Hour</w:t>
            </w:r>
          </w:p>
        </w:tc>
        <w:tc>
          <w:tcPr>
            <w:tcW w:w="2835" w:type="dxa"/>
          </w:tcPr>
          <w:p w:rsidR="005A2467" w:rsidRPr="00CB6082" w:rsidRDefault="005A2467">
            <w:pPr>
              <w:rPr>
                <w:rFonts w:ascii="Arial" w:hAnsi="Arial" w:cs="Arial"/>
              </w:rPr>
            </w:pPr>
            <w:r w:rsidRPr="00CB6082">
              <w:rPr>
                <w:rFonts w:ascii="Arial" w:hAnsi="Arial" w:cs="Arial"/>
              </w:rPr>
              <w:t>Volunteer will be required to assist our Chinese patients to participate in crafts, social tea, storytelling, sign-along, games etc.</w:t>
            </w:r>
          </w:p>
        </w:tc>
        <w:tc>
          <w:tcPr>
            <w:tcW w:w="3985" w:type="dxa"/>
          </w:tcPr>
          <w:p w:rsidR="005A2467" w:rsidRPr="00CB6082" w:rsidRDefault="005A2467">
            <w:pPr>
              <w:rPr>
                <w:rFonts w:ascii="Arial" w:hAnsi="Arial" w:cs="Arial"/>
              </w:rPr>
            </w:pPr>
            <w:r w:rsidRPr="00CB6082">
              <w:rPr>
                <w:rFonts w:ascii="Arial" w:hAnsi="Arial" w:cs="Arial"/>
              </w:rPr>
              <w:t>Tuesday</w:t>
            </w:r>
          </w:p>
          <w:p w:rsidR="005A2467" w:rsidRPr="00CB6082" w:rsidRDefault="005A2467">
            <w:pPr>
              <w:rPr>
                <w:rFonts w:ascii="Arial" w:hAnsi="Arial" w:cs="Arial"/>
              </w:rPr>
            </w:pPr>
            <w:r w:rsidRPr="00CB6082">
              <w:rPr>
                <w:rFonts w:ascii="Arial" w:hAnsi="Arial" w:cs="Arial"/>
              </w:rPr>
              <w:t>2:00 – 4:00 p.m.</w:t>
            </w:r>
          </w:p>
          <w:p w:rsidR="005A2467" w:rsidRPr="00CB6082" w:rsidRDefault="00311D3F">
            <w:pPr>
              <w:rPr>
                <w:rFonts w:ascii="Arial" w:hAnsi="Arial" w:cs="Arial"/>
              </w:rPr>
            </w:pPr>
            <w:r>
              <w:rPr>
                <w:rFonts w:ascii="Arial" w:hAnsi="Arial" w:cs="Arial"/>
              </w:rPr>
              <w:t>MUST SPEAK Cantonese and or Mandarin</w:t>
            </w:r>
          </w:p>
        </w:tc>
      </w:tr>
      <w:tr w:rsidR="005A2467" w:rsidRPr="00CB6082" w:rsidTr="00FA2892">
        <w:tc>
          <w:tcPr>
            <w:tcW w:w="2127" w:type="dxa"/>
            <w:vMerge/>
          </w:tcPr>
          <w:p w:rsidR="005A2467" w:rsidRPr="00CB6082" w:rsidRDefault="005A2467">
            <w:pPr>
              <w:rPr>
                <w:rFonts w:ascii="Arial" w:hAnsi="Arial" w:cs="Arial"/>
              </w:rPr>
            </w:pPr>
          </w:p>
        </w:tc>
        <w:tc>
          <w:tcPr>
            <w:tcW w:w="1984" w:type="dxa"/>
          </w:tcPr>
          <w:p w:rsidR="005A2467" w:rsidRPr="00CB6082" w:rsidRDefault="00311D3F">
            <w:pPr>
              <w:rPr>
                <w:rFonts w:ascii="Arial" w:hAnsi="Arial" w:cs="Arial"/>
                <w:b/>
              </w:rPr>
            </w:pPr>
            <w:r>
              <w:rPr>
                <w:rFonts w:ascii="Arial" w:hAnsi="Arial" w:cs="Arial"/>
                <w:b/>
              </w:rPr>
              <w:t>Musical</w:t>
            </w:r>
            <w:r w:rsidR="005A2467" w:rsidRPr="00CB6082">
              <w:rPr>
                <w:rFonts w:ascii="Arial" w:hAnsi="Arial" w:cs="Arial"/>
                <w:b/>
              </w:rPr>
              <w:t xml:space="preserve"> Visiting</w:t>
            </w:r>
          </w:p>
        </w:tc>
        <w:tc>
          <w:tcPr>
            <w:tcW w:w="2835" w:type="dxa"/>
          </w:tcPr>
          <w:p w:rsidR="005A2467" w:rsidRPr="00CB6082" w:rsidRDefault="005A2467" w:rsidP="00311D3F">
            <w:pPr>
              <w:rPr>
                <w:rFonts w:ascii="Arial" w:hAnsi="Arial" w:cs="Arial"/>
              </w:rPr>
            </w:pPr>
            <w:r w:rsidRPr="00CB6082">
              <w:rPr>
                <w:rFonts w:ascii="Arial" w:hAnsi="Arial" w:cs="Arial"/>
              </w:rPr>
              <w:t xml:space="preserve">Provide patients with 1:1 visits. During these visits the volunteers may engage in conversation with patients, </w:t>
            </w:r>
            <w:r w:rsidR="00311D3F">
              <w:rPr>
                <w:rFonts w:ascii="Arial" w:hAnsi="Arial" w:cs="Arial"/>
              </w:rPr>
              <w:t>play</w:t>
            </w:r>
            <w:r w:rsidRPr="00CB6082">
              <w:rPr>
                <w:rFonts w:ascii="Arial" w:hAnsi="Arial" w:cs="Arial"/>
              </w:rPr>
              <w:t xml:space="preserve"> music, </w:t>
            </w:r>
          </w:p>
        </w:tc>
        <w:tc>
          <w:tcPr>
            <w:tcW w:w="3985" w:type="dxa"/>
          </w:tcPr>
          <w:p w:rsidR="005A2467" w:rsidRPr="00CB6082" w:rsidRDefault="00CB6082">
            <w:pPr>
              <w:rPr>
                <w:rFonts w:ascii="Arial" w:hAnsi="Arial" w:cs="Arial"/>
              </w:rPr>
            </w:pPr>
            <w:r w:rsidRPr="00CB6082">
              <w:rPr>
                <w:rFonts w:ascii="Arial" w:hAnsi="Arial" w:cs="Arial"/>
              </w:rPr>
              <w:t>Weekday TBD</w:t>
            </w:r>
          </w:p>
          <w:p w:rsidR="00CB6082" w:rsidRPr="00CB6082" w:rsidRDefault="00CB6082">
            <w:pPr>
              <w:rPr>
                <w:rFonts w:ascii="Arial" w:hAnsi="Arial" w:cs="Arial"/>
              </w:rPr>
            </w:pPr>
            <w:r w:rsidRPr="00CB6082">
              <w:rPr>
                <w:rFonts w:ascii="Arial" w:hAnsi="Arial" w:cs="Arial"/>
              </w:rPr>
              <w:t xml:space="preserve">1:00 – </w:t>
            </w:r>
            <w:r w:rsidR="00311D3F">
              <w:rPr>
                <w:rFonts w:ascii="Arial" w:hAnsi="Arial" w:cs="Arial"/>
              </w:rPr>
              <w:t>3</w:t>
            </w:r>
            <w:r w:rsidRPr="00CB6082">
              <w:rPr>
                <w:rFonts w:ascii="Arial" w:hAnsi="Arial" w:cs="Arial"/>
              </w:rPr>
              <w:t>:00 p.m.</w:t>
            </w:r>
          </w:p>
          <w:p w:rsidR="00CB6082" w:rsidRPr="00CB6082" w:rsidRDefault="00CB6082">
            <w:pPr>
              <w:rPr>
                <w:rFonts w:ascii="Arial" w:hAnsi="Arial" w:cs="Arial"/>
              </w:rPr>
            </w:pPr>
            <w:r w:rsidRPr="00CB6082">
              <w:rPr>
                <w:rFonts w:ascii="Arial" w:hAnsi="Arial" w:cs="Arial"/>
              </w:rPr>
              <w:t>Evenings</w:t>
            </w:r>
          </w:p>
          <w:p w:rsidR="00CB6082" w:rsidRPr="00CB6082" w:rsidRDefault="00CB6082">
            <w:pPr>
              <w:rPr>
                <w:rFonts w:ascii="Arial" w:hAnsi="Arial" w:cs="Arial"/>
              </w:rPr>
            </w:pPr>
            <w:r w:rsidRPr="00CB6082">
              <w:rPr>
                <w:rFonts w:ascii="Arial" w:hAnsi="Arial" w:cs="Arial"/>
              </w:rPr>
              <w:t>Weekends</w:t>
            </w:r>
          </w:p>
        </w:tc>
      </w:tr>
    </w:tbl>
    <w:p w:rsidR="00D1470B" w:rsidRDefault="00D1470B" w:rsidP="00175F56">
      <w:pPr>
        <w:ind w:left="-709"/>
        <w:rPr>
          <w:rFonts w:ascii="Arial" w:hAnsi="Arial" w:cs="Arial"/>
        </w:rPr>
      </w:pPr>
    </w:p>
    <w:p w:rsidR="00175F56" w:rsidRPr="00175F56" w:rsidRDefault="00175F56" w:rsidP="00175F56">
      <w:pPr>
        <w:spacing w:after="0"/>
        <w:ind w:left="-709"/>
        <w:rPr>
          <w:rFonts w:ascii="Arial" w:hAnsi="Arial" w:cs="Arial"/>
          <w:color w:val="C4BC96" w:themeColor="background2" w:themeShade="BF"/>
          <w:sz w:val="18"/>
        </w:rPr>
      </w:pPr>
      <w:r w:rsidRPr="00175F56">
        <w:rPr>
          <w:rFonts w:ascii="Arial" w:hAnsi="Arial" w:cs="Arial"/>
          <w:color w:val="C4BC96" w:themeColor="background2" w:themeShade="BF"/>
          <w:sz w:val="18"/>
        </w:rPr>
        <w:t>Website and Portal Documents and Policies\A Website documents\Word - PPT - for editing\2016 July Volunteer Opportunities.docx</w:t>
      </w:r>
    </w:p>
    <w:sectPr w:rsidR="00175F56" w:rsidRPr="00175F56" w:rsidSect="00283608">
      <w:pgSz w:w="12240" w:h="15840"/>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81AB2"/>
    <w:multiLevelType w:val="hybridMultilevel"/>
    <w:tmpl w:val="73D67888"/>
    <w:lvl w:ilvl="0" w:tplc="689829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0B"/>
    <w:rsid w:val="00175F56"/>
    <w:rsid w:val="00283608"/>
    <w:rsid w:val="00311D3F"/>
    <w:rsid w:val="004A03E8"/>
    <w:rsid w:val="005A2467"/>
    <w:rsid w:val="00622640"/>
    <w:rsid w:val="007E7626"/>
    <w:rsid w:val="00922F78"/>
    <w:rsid w:val="00A411B5"/>
    <w:rsid w:val="00C95181"/>
    <w:rsid w:val="00CB6082"/>
    <w:rsid w:val="00D1470B"/>
    <w:rsid w:val="00D670C8"/>
    <w:rsid w:val="00EE6EB0"/>
    <w:rsid w:val="00FA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Bridgepoint Active Healthcare</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Volunteering Assistant</dc:creator>
  <cp:lastModifiedBy>Katherine Brown</cp:lastModifiedBy>
  <cp:revision>6</cp:revision>
  <dcterms:created xsi:type="dcterms:W3CDTF">2016-07-11T18:54:00Z</dcterms:created>
  <dcterms:modified xsi:type="dcterms:W3CDTF">2016-07-11T19:03:00Z</dcterms:modified>
</cp:coreProperties>
</file>